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4F53" w14:textId="4A39B6A9" w:rsidR="007B21FA" w:rsidRPr="00CB5F7E" w:rsidRDefault="007B21FA" w:rsidP="00B5653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36"/>
          <w:sz w:val="28"/>
          <w:szCs w:val="28"/>
          <w:lang w:eastAsia="it-IT"/>
          <w14:ligatures w14:val="none"/>
        </w:rPr>
        <w:t xml:space="preserve">Termini e </w:t>
      </w:r>
      <w:r w:rsidR="00DD542B" w:rsidRPr="00CB5F7E">
        <w:rPr>
          <w:rFonts w:eastAsia="Times New Roman" w:cstheme="minorHAnsi"/>
          <w:b/>
          <w:bCs/>
          <w:kern w:val="36"/>
          <w:sz w:val="28"/>
          <w:szCs w:val="28"/>
          <w:lang w:eastAsia="it-IT"/>
          <w14:ligatures w14:val="none"/>
        </w:rPr>
        <w:t>c</w:t>
      </w:r>
      <w:r w:rsidRPr="00CB5F7E">
        <w:rPr>
          <w:rFonts w:eastAsia="Times New Roman" w:cstheme="minorHAnsi"/>
          <w:b/>
          <w:bCs/>
          <w:kern w:val="36"/>
          <w:sz w:val="28"/>
          <w:szCs w:val="28"/>
          <w:lang w:eastAsia="it-IT"/>
          <w14:ligatures w14:val="none"/>
        </w:rPr>
        <w:t xml:space="preserve">ondizioni </w:t>
      </w:r>
      <w:r w:rsidR="00DD542B" w:rsidRPr="00CB5F7E">
        <w:rPr>
          <w:rFonts w:eastAsia="Times New Roman" w:cstheme="minorHAnsi"/>
          <w:b/>
          <w:bCs/>
          <w:kern w:val="36"/>
          <w:sz w:val="28"/>
          <w:szCs w:val="28"/>
          <w:lang w:eastAsia="it-IT"/>
          <w14:ligatures w14:val="none"/>
        </w:rPr>
        <w:t>per l’accesso e la fruizione del servizio</w:t>
      </w:r>
    </w:p>
    <w:p w14:paraId="33161C2A" w14:textId="4E7B039E" w:rsidR="007B21FA" w:rsidRPr="008466F1" w:rsidRDefault="00BA0401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L’accettazione dei</w:t>
      </w:r>
      <w:r w:rsidR="007B21FA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principi</w:t>
      </w:r>
      <w:r w:rsidR="007B21FA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richiamati in questo documento</w:t>
      </w:r>
      <w:r w:rsidR="007B21FA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definiscono e disciplinano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 termini e</w:t>
      </w:r>
      <w:r w:rsidR="007B21FA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le condizioni necessarie per l’accesso e la fruizione del servizio.</w:t>
      </w:r>
    </w:p>
    <w:p w14:paraId="72433838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Accedendo al Servizio offerto dall’Ente si accettano termini e condizioni di utilizzo del servizio di seguito descritti e si dichiara di aver preso visione della privacy policy.</w:t>
      </w:r>
    </w:p>
    <w:p w14:paraId="17D0A8B1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La licenza utilizzata per il contenuto generato dal Gestore di questo Sito indicata nelle note legali</w:t>
      </w:r>
    </w:p>
    <w:p w14:paraId="3AE45AF4" w14:textId="072EF600" w:rsidR="007B21FA" w:rsidRPr="00CB5F7E" w:rsidRDefault="007B21FA" w:rsidP="003052C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Principi etici</w:t>
      </w:r>
      <w:r w:rsidR="00DD3D7C"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 fondamentali</w:t>
      </w:r>
    </w:p>
    <w:p w14:paraId="65821582" w14:textId="7B4C80A3" w:rsidR="007B21FA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</w:t>
      </w:r>
      <w:r w:rsidR="00BA5F9B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accesso e l’erogazione del servizio avviene nel rispetto dei seguenti principi: </w:t>
      </w:r>
    </w:p>
    <w:p w14:paraId="2897E057" w14:textId="50F2DF42" w:rsidR="00DD3D7C" w:rsidRDefault="00DD3D7C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08595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Eguaglianza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: l’accesso e la modalità di fruizione del servizio</w:t>
      </w:r>
      <w:r w:rsidR="0008595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sono uguali per tutti, senza alcuna discriminazione;</w:t>
      </w:r>
    </w:p>
    <w:p w14:paraId="11385EF2" w14:textId="3BCF6CC3" w:rsidR="0008595F" w:rsidRDefault="0008595F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08595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Inclusione sociale:</w:t>
      </w:r>
      <w:r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l’erogazione del servizio è improntata all’inclusione soci</w:t>
      </w:r>
      <w:r w:rsidR="00652CB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le di tutti gli utenti;</w:t>
      </w:r>
    </w:p>
    <w:p w14:paraId="4A801862" w14:textId="237F2A09" w:rsidR="007B21FA" w:rsidRPr="008466F1" w:rsidRDefault="007B21FA" w:rsidP="000859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08595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Protezione dei dati personali</w:t>
      </w:r>
      <w:r w:rsidR="0085174A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5D048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L’erogazione del servizio avviene nel rispetto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dei dati personal</w:t>
      </w:r>
      <w:r w:rsidR="0056427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 e della</w:t>
      </w:r>
      <w:r w:rsidR="005D048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privacy</w:t>
      </w:r>
      <w:r w:rsidR="0056427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.</w:t>
      </w:r>
    </w:p>
    <w:p w14:paraId="2F34409E" w14:textId="34A4B34F" w:rsidR="007B21FA" w:rsidRPr="008466F1" w:rsidRDefault="007B21FA" w:rsidP="000859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08595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Trasparenza</w:t>
      </w:r>
      <w:r w:rsidR="0085174A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Il Servizio si propone di accrescere la trasparenza relativa all’azione della Pubblica Amministrazione</w:t>
      </w:r>
    </w:p>
    <w:p w14:paraId="029FBF26" w14:textId="1424A3AD" w:rsidR="007B21FA" w:rsidRDefault="007B21FA" w:rsidP="000859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08595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Legalità</w:t>
      </w:r>
      <w:r w:rsidR="0085174A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Né l’uso né la configurazione del Servizio possono violare o forzare leggi e regolamenti esistenti a livello locale, nazionale e internazionale.</w:t>
      </w:r>
    </w:p>
    <w:p w14:paraId="3BA94129" w14:textId="1338100A" w:rsidR="00946088" w:rsidRPr="008466F1" w:rsidRDefault="00946088" w:rsidP="000859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483112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Imparzialità: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l’erogazione del servizio avviene</w:t>
      </w:r>
      <w:r w:rsidR="0048311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con criteri di obbiettività, giustizia</w:t>
      </w:r>
      <w:r w:rsidR="00AE620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48311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imparzialità</w:t>
      </w:r>
      <w:r w:rsidR="00AE620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70147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AE620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cortesia e gentilezza.</w:t>
      </w:r>
    </w:p>
    <w:p w14:paraId="4574CECD" w14:textId="77777777" w:rsidR="007B21FA" w:rsidRPr="00CB5F7E" w:rsidRDefault="007B21FA" w:rsidP="00B5653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Accesso al Servizio</w:t>
      </w:r>
    </w:p>
    <w:p w14:paraId="64723978" w14:textId="2986B23A" w:rsidR="00D52E90" w:rsidRDefault="00D52E90" w:rsidP="00D52E9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D52E9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Il servizio è istituito dall’Ente nell’ambito delle proprie competenze, stabilite dalla normativa.</w:t>
      </w:r>
    </w:p>
    <w:p w14:paraId="691FFD96" w14:textId="4BBB3A8E" w:rsidR="00D52E90" w:rsidRDefault="00D52E90" w:rsidP="00D52E9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Il servizio è fruibile esclusivamente </w:t>
      </w:r>
      <w:r w:rsidR="00D51C0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da soggetti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in possesso dei requisiti previsti.</w:t>
      </w:r>
    </w:p>
    <w:p w14:paraId="333EBB3B" w14:textId="2F841A38" w:rsidR="005304ED" w:rsidRPr="00D52E90" w:rsidRDefault="005304ED" w:rsidP="00D52E9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L’amministrazione ha facoltà di effettuare controllo per verificare che il servizio non sia erogato a soggetti privi dei requisiti previsti.</w:t>
      </w:r>
    </w:p>
    <w:p w14:paraId="2D2E5895" w14:textId="4F43FBF1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L’accesso al Servizio richiesto prevede la presa visione del presente documento</w:t>
      </w:r>
      <w:r w:rsidR="007769E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5304ED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7769E2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dell’informativa per il trattamento dei dati personali</w:t>
      </w:r>
      <w:r w:rsidR="007769E2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5304ED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e 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l’autenticazione con il proprio account SPID o con Carta d’identità Elettronica (CIE) ;</w:t>
      </w:r>
    </w:p>
    <w:p w14:paraId="660908E5" w14:textId="73F970C0" w:rsidR="007B21FA" w:rsidRPr="00CB5F7E" w:rsidRDefault="007B21FA" w:rsidP="004659B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Erogazione del Servizio</w:t>
      </w:r>
    </w:p>
    <w:p w14:paraId="03A71EF3" w14:textId="6EBB3649" w:rsidR="007B21FA" w:rsidRPr="008466F1" w:rsidRDefault="004659B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All’atto dell’accesso</w:t>
      </w:r>
      <w:r w:rsidR="007B21FA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al Servizio, sarà richiesto all’utente l’inserimento dei dati personali nonché, eventualmente, di dati ulteriori e documentazione che dovessero rendersi necessari per </w:t>
      </w:r>
      <w:r w:rsidR="007B21FA"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lastRenderedPageBreak/>
        <w:t>l’erogazione del Servizio.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Se stabilito un termine temporale per la presentazione della documentazione, deve essere trasmessa entro il termine previsto. </w:t>
      </w:r>
    </w:p>
    <w:p w14:paraId="292D83E9" w14:textId="4DDF4766" w:rsidR="00FA2754" w:rsidRPr="008466F1" w:rsidRDefault="00FA2754" w:rsidP="00FA275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Maggiori informazioni potranno essere ri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chieste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presso gli Uffici dell’Ente relativi al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s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ervizio specifico.</w:t>
      </w:r>
    </w:p>
    <w:p w14:paraId="180A6666" w14:textId="7951851B" w:rsidR="00FA2754" w:rsidRPr="00CB5F7E" w:rsidRDefault="00FA2754" w:rsidP="00FA275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Pagamenti</w:t>
      </w:r>
    </w:p>
    <w:p w14:paraId="4411CABB" w14:textId="0F755866" w:rsidR="00FA2754" w:rsidRPr="00FA2754" w:rsidRDefault="00FA2754" w:rsidP="007B21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FA275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Eventuali pagamenti previsti per l’erogazione del servizio</w:t>
      </w:r>
      <w:r w:rsidR="0023554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sono istituiti dall’Amministrazione per le proprie competenze come stabiliti dalla normativa e con le modalità indicate nel servizio offerto.</w:t>
      </w:r>
    </w:p>
    <w:p w14:paraId="5FF60189" w14:textId="62071086" w:rsidR="007B21FA" w:rsidRPr="00CB5F7E" w:rsidRDefault="007B21FA" w:rsidP="00F878B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Responsabilità degli utenti</w:t>
      </w:r>
    </w:p>
    <w:p w14:paraId="24437A76" w14:textId="77777777" w:rsidR="003A4530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Gli utenti del Servizio devono essere esseri umani. Non sono consentiti account registrati da “bot” o altri metodi automatici. </w:t>
      </w:r>
    </w:p>
    <w:p w14:paraId="7BA5BC95" w14:textId="157E2AFA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Ciascun utente:</w:t>
      </w:r>
    </w:p>
    <w:p w14:paraId="20409BD6" w14:textId="77777777" w:rsidR="007B21FA" w:rsidRPr="008466F1" w:rsidRDefault="007B21FA" w:rsidP="007B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è responsabile del mantenimento della sicurezza del proprio account. L’Ente non è responsabile per qualsiasi perdita o danno dovuto a mancato rispetto di tale obbligo di sicurezza;</w:t>
      </w:r>
    </w:p>
    <w:p w14:paraId="69A73662" w14:textId="77777777" w:rsidR="007B21FA" w:rsidRPr="008466F1" w:rsidRDefault="007B21FA" w:rsidP="007B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è pienamente responsabile per tutte le attività che si verificano con il proprio account e tutte le altre azioni adottate in relazione a quell’account;</w:t>
      </w:r>
    </w:p>
    <w:p w14:paraId="4EDE3F0B" w14:textId="77777777" w:rsidR="007B21FA" w:rsidRPr="008466F1" w:rsidRDefault="007B21FA" w:rsidP="007B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deve informare immediatamente L’Ente di qualsiasi uso non autorizzato del proprio account, o di qualsiasi altra violazione della sicurezza;</w:t>
      </w:r>
    </w:p>
    <w:p w14:paraId="3F2562FC" w14:textId="77777777" w:rsidR="007B21FA" w:rsidRPr="008466F1" w:rsidRDefault="007B21FA" w:rsidP="007B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non deve utilizzare il Servizio per scopi illegali o non autorizzati;</w:t>
      </w:r>
    </w:p>
    <w:p w14:paraId="18533D28" w14:textId="77777777" w:rsidR="007B21FA" w:rsidRPr="008466F1" w:rsidRDefault="007B21FA" w:rsidP="007B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non deve, nell’utilizzo del Servizio, violare nessuna legge nella propria giurisdizione.</w:t>
      </w:r>
    </w:p>
    <w:p w14:paraId="4C5DF8AE" w14:textId="77777777" w:rsidR="007B21FA" w:rsidRPr="00CB5F7E" w:rsidRDefault="007B21FA" w:rsidP="00A446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Regole di comportamento degli utenti</w:t>
      </w:r>
    </w:p>
    <w:p w14:paraId="4C19FA2F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L’utilizzo del Servizio è vincolato al rispetto delle seguenti regole. In particolare, gli utenti non debbono:</w:t>
      </w:r>
    </w:p>
    <w:p w14:paraId="1B9FC826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riportare informazioni false. L’Utente deve verificare con diligenza che quanto riportato corrisponda al vero;</w:t>
      </w:r>
    </w:p>
    <w:p w14:paraId="5BCE22EF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inserire contenuti diffamatori, osceni, pornografici o comunque illegali;</w:t>
      </w:r>
    </w:p>
    <w:p w14:paraId="0E1F0F75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utilizzare toni aggressivi, violenti o contenenti minacce o incitazioni alla violenza;</w:t>
      </w:r>
    </w:p>
    <w:p w14:paraId="58A0ACCE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adottare comportamenti razzisti o comunque discriminanti nei confronti di religioni, popoli, lingue, opinioni politiche, condizioni sociali e scelte sessuali;</w:t>
      </w:r>
    </w:p>
    <w:p w14:paraId="2712489C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violare la protezione dei dati personali di terzi;</w:t>
      </w:r>
    </w:p>
    <w:p w14:paraId="0378401F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violare i diritti d’autore;</w:t>
      </w:r>
    </w:p>
    <w:p w14:paraId="3740A8A0" w14:textId="77777777" w:rsidR="007B21FA" w:rsidRPr="008466F1" w:rsidRDefault="007B21FA" w:rsidP="007B2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violare la segretezza dei documenti e delle informazioni ivi contenute.</w:t>
      </w:r>
    </w:p>
    <w:p w14:paraId="4691C0EA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 </w:t>
      </w:r>
    </w:p>
    <w:p w14:paraId="60A2B316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 contenuti che non rispettano quanto sopra potranno essere oggetto di relativi opportuni provvedimenti e potranno essere rimossi dall’Ente.</w:t>
      </w:r>
    </w:p>
    <w:p w14:paraId="5CBD4A47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lastRenderedPageBreak/>
        <w:t>Rendendo disponibili propri contenuti, gli utenti dichiarano e garantiscono che:</w:t>
      </w:r>
    </w:p>
    <w:p w14:paraId="64D76639" w14:textId="77777777" w:rsidR="007B21FA" w:rsidRPr="008466F1" w:rsidRDefault="007B21FA" w:rsidP="007B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rispettano pienamente le eventuali licenze di uso relative a contenuti di terze parti rispettandone le norme di condivisione e pubblicazione;</w:t>
      </w:r>
    </w:p>
    <w:p w14:paraId="36799025" w14:textId="77777777" w:rsidR="007B21FA" w:rsidRPr="008466F1" w:rsidRDefault="007B21FA" w:rsidP="007B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 contenuti generati dagli utenti non dovranno contenere o installare virus, worm, malware, Trojan o altri contenuti dannosi o distruttivi;</w:t>
      </w:r>
    </w:p>
    <w:p w14:paraId="709BA372" w14:textId="77777777" w:rsidR="007B21FA" w:rsidRPr="008466F1" w:rsidRDefault="007B21FA" w:rsidP="007B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 contenuti generati dagli utenti oltre a non essere spam, non sono generati da macchine o in modo casuale, e non contengono contenuti commerciali non-etici o indesiderati progettati per indirizzare il traffico verso siti di terze parti o di aumentare il posizionamento nei motori di ricerca su siti di terze parti, o per ulteriori atti illeciti (come phishing) o per indurre in errore destinatari manipolando l’origine del contenuto (come spoofing);</w:t>
      </w:r>
    </w:p>
    <w:p w14:paraId="1DDA3B9C" w14:textId="77777777" w:rsidR="007B21FA" w:rsidRPr="008466F1" w:rsidRDefault="007B21FA" w:rsidP="007B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 contenuti generati dagli utenti non contengono messaggi elettronici indesiderati, quali i link di spam su newsgroup, mailing list, altri gruppi e siti web, e simili metodi promozionali non richiesti;</w:t>
      </w:r>
    </w:p>
    <w:p w14:paraId="582D986D" w14:textId="77777777" w:rsidR="007B21FA" w:rsidRPr="008466F1" w:rsidRDefault="007B21FA" w:rsidP="007B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 contenuti generati dagli utenti non sono nominati in un modo da indurre in errore i lettori, facendo loro pensare che si riferiscano a un’altra persona o a terze parti.</w:t>
      </w:r>
    </w:p>
    <w:p w14:paraId="683D75BF" w14:textId="77777777" w:rsidR="007B21FA" w:rsidRPr="008466F1" w:rsidRDefault="007B21FA" w:rsidP="007B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Nel caso di contenuti generati dagli utenti che includano codice sorgente, l’utente deve classificarli con precisione e/o descrivere la licenza, il tipo, la natura, gli usi e gli effetti dei contenuti.</w:t>
      </w:r>
    </w:p>
    <w:p w14:paraId="18DB0CA9" w14:textId="77777777" w:rsidR="007B21FA" w:rsidRPr="00CB5F7E" w:rsidRDefault="007B21FA" w:rsidP="003F44B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Download dei documenti relativi al servizio richiesto</w:t>
      </w:r>
    </w:p>
    <w:p w14:paraId="268174EE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In relazione all’utilizzo del Servizio è consentito all’utente scaricare liberamente i documenti relativi alla richiesta effettuata in relazione al Servizio richiesto.</w:t>
      </w:r>
    </w:p>
    <w:p w14:paraId="4F6F9784" w14:textId="77777777" w:rsidR="007B21FA" w:rsidRPr="00CB5F7E" w:rsidRDefault="007B21FA" w:rsidP="003F44B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Esclusione di responsabilità</w:t>
      </w:r>
    </w:p>
    <w:p w14:paraId="0714809E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L’Utente, attraverso l’utilizzo del Servizio, deve essere consapevole del fatto che il Servizio stesso è destinato esclusivamente ad un utilizzo personale e non commerciale e si impegna a non utilizzare il Servizio in violazione di qualsivoglia legge o regolamento o in maniera impropria, assumendosi ogni responsabilità esclusiva in merito alla fruizione del Servizio e diffusione o dispersione di informazioni in Internet lesive di disposizioni regolamentari o di diritti di terzi.</w:t>
      </w:r>
    </w:p>
    <w:p w14:paraId="3896E2D3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L’Ente non è responsabile di eventuali danni, di qualsiasi natura, causati direttamente o indirettamente dall’accesso al Servizio, dall’impossibilità di accedervi, dall’utilizzo delle sue funzioni e da malfunzionamenti delle stesse.</w:t>
      </w:r>
    </w:p>
    <w:p w14:paraId="0F887FB0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Gli eventuali collegamenti a siti esterni non comportano per l’Ente alcuna responsabilità o condivisione per i contenuti ivi pubblicati.</w:t>
      </w:r>
    </w:p>
    <w:p w14:paraId="02973DE9" w14:textId="77777777" w:rsidR="007B21FA" w:rsidRPr="00CB5F7E" w:rsidRDefault="007B21FA" w:rsidP="003F44B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Utenti Minori</w:t>
      </w:r>
    </w:p>
    <w:p w14:paraId="7F2EC53E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In caso di fruizione del Servizio da parte di Utenti minori, gli esercenti o tutori restano i soli ed unici responsabili dell’operato degli stessi, così come dell’eventuale uso improprio del Servizio medesimo, manlevando e liberando l’Ente da ogni e qualsiasi responsabilità, danno, perdita, onere o pretesa di qualsivoglia terzo direttamente od indirettamente ascrivibile in merito all’uso del Servizio da parte dell’Utente minore e/o dei contenuti offerti sul Servizio.</w:t>
      </w:r>
    </w:p>
    <w:p w14:paraId="4051E52B" w14:textId="77777777" w:rsidR="007B21FA" w:rsidRPr="00CB5F7E" w:rsidRDefault="007B21FA" w:rsidP="003F44B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lastRenderedPageBreak/>
        <w:t>Assunzione di responsabilità</w:t>
      </w:r>
    </w:p>
    <w:p w14:paraId="46DAFEC0" w14:textId="77777777" w:rsidR="00CB5F7E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Fermo restando il disposto del precedente articolo riguardo la responsabilità per la fruizione del servizio da parte di Utenti minori, l’Utente accetta di manlevare e tenere indenne da ogni perdita, danno, responsabilità, costo, spese, incluse anche le spese legali, l’Ente nei confronti di qualsiasi rivendicazione avanzata da terzi in relazione </w:t>
      </w:r>
    </w:p>
    <w:p w14:paraId="1535C4C1" w14:textId="4AC9CA86" w:rsidR="00CB5F7E" w:rsidRPr="00CB5F7E" w:rsidRDefault="007B21FA" w:rsidP="00CB5F7E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B5F7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all’utilizzo del Servizio da parte dell’Utente stesso, ai sensi dell’art. 2048 del Codice Civile, </w:t>
      </w:r>
    </w:p>
    <w:p w14:paraId="6EB43E1F" w14:textId="77777777" w:rsidR="00CB5F7E" w:rsidRDefault="007B21FA" w:rsidP="00CB5F7E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B5F7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alla violazione delle presenti Condizioni Generali del Servizio, </w:t>
      </w:r>
    </w:p>
    <w:p w14:paraId="5D9AB41B" w14:textId="77777777" w:rsidR="00CB5F7E" w:rsidRDefault="007B21FA" w:rsidP="00CB5F7E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B5F7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dell’utilizzo del Servizio da parte di terzi mediante l’impiego delle Credenziali di Accesso dell’Utente medesimo nonché </w:t>
      </w:r>
    </w:p>
    <w:p w14:paraId="20D186F4" w14:textId="12FC4D79" w:rsidR="007B21FA" w:rsidRPr="00CB5F7E" w:rsidRDefault="007B21FA" w:rsidP="00CB5F7E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CB5F7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per la violazione di qualsiasi diritto di proprietà intellettuale o industriale ovvero di altri diritti altrui.</w:t>
      </w:r>
    </w:p>
    <w:p w14:paraId="2132FA70" w14:textId="77777777" w:rsidR="007B21FA" w:rsidRPr="00CB5F7E" w:rsidRDefault="007B21FA" w:rsidP="008E558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Riservatezza</w:t>
      </w:r>
    </w:p>
    <w:p w14:paraId="3BBE4C37" w14:textId="77777777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L’Utente è tenuto a controllare con la massima diligenza l’utilizzo da parte di terzi non registrati delle proprie Credenziali di Accesso. Egli sarà pertanto responsabile di qualsiasi danno arrecato all’Ente e/o a terzi in dipendenza della mancata osservanza di quanto sopra.</w:t>
      </w:r>
    </w:p>
    <w:p w14:paraId="0E7EB64C" w14:textId="77777777" w:rsidR="007B21FA" w:rsidRPr="00CB5F7E" w:rsidRDefault="007B21FA" w:rsidP="008E558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CB5F7E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Modifiche alle presenti Condizioni d’uso</w:t>
      </w:r>
    </w:p>
    <w:p w14:paraId="2E242CB2" w14:textId="365AC801" w:rsidR="007B21FA" w:rsidRPr="008466F1" w:rsidRDefault="007B21FA" w:rsidP="007B21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Le presenti condizioni d’uso sono soggette ad aggiornamenti che saranno </w:t>
      </w:r>
      <w:r w:rsidR="00CB5F7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rese note</w:t>
      </w: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.</w:t>
      </w:r>
    </w:p>
    <w:p w14:paraId="74DBBD5A" w14:textId="59447A8D" w:rsidR="00F41AAC" w:rsidRDefault="007B21FA" w:rsidP="008E5586">
      <w:pPr>
        <w:spacing w:before="100" w:beforeAutospacing="1" w:after="100" w:afterAutospacing="1" w:line="240" w:lineRule="auto"/>
      </w:pPr>
      <w:r w:rsidRPr="008466F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Per segnalazioni, informazioni o suggerimenti è possibile scrivere all’indirizzo  </w:t>
      </w:r>
      <w:hyperlink r:id="rId5" w:history="1">
        <w:r w:rsidR="008E5586" w:rsidRPr="00831B98">
          <w:rPr>
            <w:rStyle w:val="Collegamentoipertestuale"/>
          </w:rPr>
          <w:t>comuneruvodipuglia@postecert.it</w:t>
        </w:r>
      </w:hyperlink>
    </w:p>
    <w:p w14:paraId="7C2CB762" w14:textId="77777777" w:rsidR="008E5586" w:rsidRDefault="008E5586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23D9268F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5B5CF315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7AB0FE2A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4FB4D9B7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754BD3B2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5CE7F7F6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5D95C136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1A79C32C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7D4EF272" w14:textId="77777777" w:rsidR="00AC7A75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240A36D7" w14:textId="77777777" w:rsidR="00AC7A75" w:rsidRPr="008466F1" w:rsidRDefault="00AC7A75" w:rsidP="008E5586">
      <w:pPr>
        <w:spacing w:before="100" w:beforeAutospacing="1" w:after="100" w:afterAutospacing="1" w:line="240" w:lineRule="auto"/>
        <w:rPr>
          <w:rFonts w:cstheme="minorHAnsi"/>
        </w:rPr>
      </w:pPr>
    </w:p>
    <w:p w14:paraId="5F5071F2" w14:textId="77777777" w:rsidR="00FD6669" w:rsidRPr="008466F1" w:rsidRDefault="00FD6669">
      <w:pPr>
        <w:rPr>
          <w:rFonts w:cstheme="minorHAnsi"/>
        </w:rPr>
      </w:pPr>
    </w:p>
    <w:sectPr w:rsidR="00FD6669" w:rsidRPr="008466F1" w:rsidSect="00F41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075"/>
    <w:multiLevelType w:val="multilevel"/>
    <w:tmpl w:val="5192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F4CE5"/>
    <w:multiLevelType w:val="multilevel"/>
    <w:tmpl w:val="71E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B0B0E"/>
    <w:multiLevelType w:val="multilevel"/>
    <w:tmpl w:val="7734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F56DC"/>
    <w:multiLevelType w:val="multilevel"/>
    <w:tmpl w:val="1924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A0583"/>
    <w:multiLevelType w:val="multilevel"/>
    <w:tmpl w:val="3BE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12792"/>
    <w:multiLevelType w:val="multilevel"/>
    <w:tmpl w:val="7B80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25BA4"/>
    <w:multiLevelType w:val="multilevel"/>
    <w:tmpl w:val="B8E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916A1"/>
    <w:multiLevelType w:val="multilevel"/>
    <w:tmpl w:val="837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1553F"/>
    <w:multiLevelType w:val="hybridMultilevel"/>
    <w:tmpl w:val="E02C9F4C"/>
    <w:lvl w:ilvl="0" w:tplc="ACD4D9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50637">
    <w:abstractNumId w:val="3"/>
  </w:num>
  <w:num w:numId="2" w16cid:durableId="421415575">
    <w:abstractNumId w:val="1"/>
  </w:num>
  <w:num w:numId="3" w16cid:durableId="1092823335">
    <w:abstractNumId w:val="4"/>
  </w:num>
  <w:num w:numId="4" w16cid:durableId="1631670457">
    <w:abstractNumId w:val="7"/>
  </w:num>
  <w:num w:numId="5" w16cid:durableId="1598907824">
    <w:abstractNumId w:val="0"/>
  </w:num>
  <w:num w:numId="6" w16cid:durableId="1102456438">
    <w:abstractNumId w:val="5"/>
  </w:num>
  <w:num w:numId="7" w16cid:durableId="456408816">
    <w:abstractNumId w:val="6"/>
  </w:num>
  <w:num w:numId="8" w16cid:durableId="359278027">
    <w:abstractNumId w:val="2"/>
  </w:num>
  <w:num w:numId="9" w16cid:durableId="199040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FA"/>
    <w:rsid w:val="0008595F"/>
    <w:rsid w:val="0023554C"/>
    <w:rsid w:val="002802A6"/>
    <w:rsid w:val="003052C4"/>
    <w:rsid w:val="003A4530"/>
    <w:rsid w:val="003E02E4"/>
    <w:rsid w:val="003F44B3"/>
    <w:rsid w:val="00417790"/>
    <w:rsid w:val="0046247D"/>
    <w:rsid w:val="004659BA"/>
    <w:rsid w:val="00483112"/>
    <w:rsid w:val="004D0193"/>
    <w:rsid w:val="005304ED"/>
    <w:rsid w:val="00564277"/>
    <w:rsid w:val="005D0489"/>
    <w:rsid w:val="00635798"/>
    <w:rsid w:val="00652CB2"/>
    <w:rsid w:val="00701475"/>
    <w:rsid w:val="0075307A"/>
    <w:rsid w:val="007769E2"/>
    <w:rsid w:val="007B21FA"/>
    <w:rsid w:val="008466F1"/>
    <w:rsid w:val="0085174A"/>
    <w:rsid w:val="008E5586"/>
    <w:rsid w:val="00946088"/>
    <w:rsid w:val="00A44681"/>
    <w:rsid w:val="00A746E9"/>
    <w:rsid w:val="00AB0BDE"/>
    <w:rsid w:val="00AC6279"/>
    <w:rsid w:val="00AC7A75"/>
    <w:rsid w:val="00AE6207"/>
    <w:rsid w:val="00B5653A"/>
    <w:rsid w:val="00B8599D"/>
    <w:rsid w:val="00BA0401"/>
    <w:rsid w:val="00BA5F9B"/>
    <w:rsid w:val="00CB5F7E"/>
    <w:rsid w:val="00D51C02"/>
    <w:rsid w:val="00D52E90"/>
    <w:rsid w:val="00DD3D7C"/>
    <w:rsid w:val="00DD542B"/>
    <w:rsid w:val="00E8438C"/>
    <w:rsid w:val="00F41AAC"/>
    <w:rsid w:val="00F7606E"/>
    <w:rsid w:val="00F878B1"/>
    <w:rsid w:val="00FA2754"/>
    <w:rsid w:val="00FD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CBC2"/>
  <w15:chartTrackingRefBased/>
  <w15:docId w15:val="{CDA44E3B-D021-4CBF-8026-38A007AB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1AAC"/>
  </w:style>
  <w:style w:type="paragraph" w:styleId="Titolo1">
    <w:name w:val="heading 1"/>
    <w:basedOn w:val="Normale"/>
    <w:link w:val="Titolo1Carattere"/>
    <w:uiPriority w:val="9"/>
    <w:qFormat/>
    <w:rsid w:val="007B2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B2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5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1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21F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B21F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B21F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D666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D666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59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b-4">
    <w:name w:val="mb-4"/>
    <w:basedOn w:val="Normale"/>
    <w:rsid w:val="00AC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list-item">
    <w:name w:val="list-item"/>
    <w:basedOn w:val="Carpredefinitoparagrafo"/>
    <w:rsid w:val="00AC6279"/>
  </w:style>
  <w:style w:type="paragraph" w:styleId="Paragrafoelenco">
    <w:name w:val="List Paragraph"/>
    <w:basedOn w:val="Normale"/>
    <w:uiPriority w:val="34"/>
    <w:qFormat/>
    <w:rsid w:val="00CB5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4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6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31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Sck Inc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Lauciello</dc:creator>
  <cp:keywords/>
  <dc:description/>
  <cp:lastModifiedBy>Tommaso Lauciello</cp:lastModifiedBy>
  <cp:revision>49</cp:revision>
  <cp:lastPrinted>2023-10-31T08:42:00Z</cp:lastPrinted>
  <dcterms:created xsi:type="dcterms:W3CDTF">2023-10-26T15:22:00Z</dcterms:created>
  <dcterms:modified xsi:type="dcterms:W3CDTF">2023-11-17T13:12:00Z</dcterms:modified>
</cp:coreProperties>
</file>