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287D1" w14:textId="55C50D7B" w:rsidR="0006563F" w:rsidRDefault="0006563F" w:rsidP="0006563F">
      <w:pPr>
        <w:rPr>
          <w:rFonts w:ascii="Bookman Old Style" w:hAnsi="Bookman Old Style"/>
          <w:b/>
          <w:bCs/>
          <w:sz w:val="28"/>
          <w:szCs w:val="28"/>
        </w:rPr>
      </w:pPr>
      <w:r w:rsidRPr="0006563F">
        <w:rPr>
          <w:rFonts w:ascii="Bookman Old Style" w:hAnsi="Bookman Old Style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6034A" wp14:editId="74A12361">
                <wp:simplePos x="0" y="0"/>
                <wp:positionH relativeFrom="column">
                  <wp:posOffset>1327785</wp:posOffset>
                </wp:positionH>
                <wp:positionV relativeFrom="paragraph">
                  <wp:posOffset>2540</wp:posOffset>
                </wp:positionV>
                <wp:extent cx="4895850" cy="1095375"/>
                <wp:effectExtent l="0" t="0" r="1905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298E" w14:textId="77777777" w:rsidR="0006563F" w:rsidRPr="0006563F" w:rsidRDefault="0006563F" w:rsidP="00ED5683">
                            <w:pPr>
                              <w:spacing w:after="0"/>
                              <w:rPr>
                                <w:rFonts w:ascii="Garamond" w:hAnsi="Garamond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563F">
                              <w:rPr>
                                <w:rFonts w:ascii="Garamond" w:hAnsi="Garamon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COMUNE DI RUVO DI PUGLIA</w:t>
                            </w:r>
                          </w:p>
                          <w:p w14:paraId="48AF9EC8" w14:textId="77777777" w:rsidR="0006563F" w:rsidRPr="0006563F" w:rsidRDefault="0006563F" w:rsidP="00ED5683">
                            <w:pPr>
                              <w:spacing w:after="0"/>
                              <w:rPr>
                                <w:rFonts w:ascii="Garamond" w:hAnsi="Garamo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563F">
                              <w:rPr>
                                <w:rFonts w:ascii="Garamond" w:hAnsi="Garamo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CITTÀ METROPOLITANA DI BARI</w:t>
                            </w:r>
                          </w:p>
                          <w:p w14:paraId="3C7DD688" w14:textId="77777777" w:rsidR="00ED5683" w:rsidRPr="00FF39ED" w:rsidRDefault="00ED5683" w:rsidP="00ED5683">
                            <w:pPr>
                              <w:spacing w:after="0"/>
                              <w:rPr>
                                <w:rFonts w:ascii="Garamond" w:hAnsi="Garamond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E452A32" w14:textId="77777777" w:rsidR="00ED5683" w:rsidRDefault="0006563F" w:rsidP="00ED5683">
                            <w:pPr>
                              <w:spacing w:after="0"/>
                              <w:rPr>
                                <w:rFonts w:ascii="Garamond" w:hAnsi="Garamond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563F">
                              <w:rPr>
                                <w:rFonts w:ascii="Garamond" w:hAnsi="Garamon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Area IV – Attività Istituzionali</w:t>
                            </w:r>
                          </w:p>
                          <w:p w14:paraId="055A35DE" w14:textId="522D729A" w:rsidR="00ED5683" w:rsidRPr="00ED5683" w:rsidRDefault="00ED5683" w:rsidP="00ED5683">
                            <w:pPr>
                              <w:spacing w:after="0"/>
                              <w:rPr>
                                <w:rFonts w:ascii="Garamond" w:hAnsi="Garamond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ED5683">
                              <w:rPr>
                                <w:rFonts w:ascii="Garamond" w:hAnsi="Garamond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Servizi alla Città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4.55pt;margin-top:.2pt;width:385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n5KwIAAE8EAAAOAAAAZHJzL2Uyb0RvYy54bWysVN2u0zAMvkfiHaLcs3Y7K9uqdUeHHYaQ&#10;Dj/SgQfw0nSNSOOSZGvH0+OkPWP83SB6EcWx/dn+bHd92zeanaR1Ck3Bp5OUM2kElsocCv750+7F&#10;kjPnwZSg0ciCn6Xjt5vnz9Zdm8sZ1qhLaRmBGJd3bcFr79s8SZyoZQNugq00pKzQNuBJtIektNAR&#10;eqOTWZq+TDq0ZWtRSOfo9X5Q8k3Eryop/IeqctIzXXDKzcfTxnMfzmSzhvxgoa2VGNOAf8iiAWUo&#10;6AXqHjywo1W/QTVKWHRY+YnAJsGqUkLGGqiaafpLNY81tDLWQuS49kKT+3+w4v3po2WqLPhNuuDM&#10;QENN2oKTWgMrFfPSeWSzwFPXupzMH1ty8P0r7KnfsWbXPqD44pjBbQ3mIO+sxa6WUFKe0+CZXLkO&#10;OC6A7Lt3WFI4OHqMQH1lm0Ai0cIInfp1vvRI9p4JepwvV9kyI5Ug3TRdZTeLLMaA/Mm9tc6/kdiw&#10;cCm4pSGI8HB6cD6kA/mTSYjmUKtyp7SOgj3st9qyE9DA7OI3ov9kpg3rCr7KZtnAwF8h0vj9CaJR&#10;niZfq6bgy4sR5IG316aMc+lB6eFOKWszEhm4G1j0/b4fG7PH8kyUWhwmnDaSLjXab5x1NN0Fd1+P&#10;YCVn+q2htqym83lYhyjMs8WMBHut2V9rwAiCKrjnbLhufVyhQJjBO2pfpSKxoc9DJmOuNLWR73HD&#10;wlpcy9Hqx39g8x0AAP//AwBQSwMEFAAGAAgAAAAhAKqBmZreAAAACAEAAA8AAABkcnMvZG93bnJl&#10;di54bWxMj8tOwzAQRfdI/IM1SGwQtRuqNglxKoQEgl0pVdm68TSJ8CPYbhr+nmEFy6t7dOdMtZ6s&#10;YSOG2HsnYT4TwNA1XveulbB7f7rNgcWknFbGO5TwjRHW9eVFpUrtz+4Nx21qGY24WCoJXUpDyXls&#10;OrQqzvyAjrqjD1YliqHlOqgzjVvDMyGW3Kre0YVODfjYYfO5PVkJ+eJl/Iivd5t9szyaIt2sxuev&#10;IOX11fRwDyzhlP5g+NUndajJ6eBPTkdmJGSimBMqYQGM6iIXFA/ErbICeF3x/w/UPwAAAP//AwBQ&#10;SwECLQAUAAYACAAAACEAtoM4kv4AAADhAQAAEwAAAAAAAAAAAAAAAAAAAAAAW0NvbnRlbnRfVHlw&#10;ZXNdLnhtbFBLAQItABQABgAIAAAAIQA4/SH/1gAAAJQBAAALAAAAAAAAAAAAAAAAAC8BAABfcmVs&#10;cy8ucmVsc1BLAQItABQABgAIAAAAIQCJrAn5KwIAAE8EAAAOAAAAAAAAAAAAAAAAAC4CAABkcnMv&#10;ZTJvRG9jLnhtbFBLAQItABQABgAIAAAAIQCqgZma3gAAAAgBAAAPAAAAAAAAAAAAAAAAAIUEAABk&#10;cnMvZG93bnJldi54bWxQSwUGAAAAAAQABADzAAAAkAUAAAAA&#10;">
                <v:textbox>
                  <w:txbxContent>
                    <w:p w14:paraId="219C298E" w14:textId="77777777" w:rsidR="0006563F" w:rsidRPr="0006563F" w:rsidRDefault="0006563F" w:rsidP="00ED5683">
                      <w:pPr>
                        <w:spacing w:after="0"/>
                        <w:rPr>
                          <w:rFonts w:ascii="Garamond" w:hAnsi="Garamond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6563F">
                        <w:rPr>
                          <w:rFonts w:ascii="Garamond" w:hAnsi="Garamond" w:cs="Times New Roman"/>
                          <w:b/>
                          <w:bCs/>
                          <w:sz w:val="28"/>
                          <w:szCs w:val="28"/>
                        </w:rPr>
                        <w:t>COMUNE DI RUVO DI PUGLIA</w:t>
                      </w:r>
                    </w:p>
                    <w:p w14:paraId="48AF9EC8" w14:textId="77777777" w:rsidR="0006563F" w:rsidRPr="0006563F" w:rsidRDefault="0006563F" w:rsidP="00ED5683">
                      <w:pPr>
                        <w:spacing w:after="0"/>
                        <w:rPr>
                          <w:rFonts w:ascii="Garamond" w:hAnsi="Garamond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6563F">
                        <w:rPr>
                          <w:rFonts w:ascii="Garamond" w:hAnsi="Garamond" w:cs="Times New Roman"/>
                          <w:b/>
                          <w:bCs/>
                          <w:sz w:val="24"/>
                          <w:szCs w:val="24"/>
                        </w:rPr>
                        <w:t>CITTÀ METROPOLITANA DI BARI</w:t>
                      </w:r>
                    </w:p>
                    <w:p w14:paraId="3C7DD688" w14:textId="77777777" w:rsidR="00ED5683" w:rsidRPr="00FF39ED" w:rsidRDefault="00ED5683" w:rsidP="00ED5683">
                      <w:pPr>
                        <w:spacing w:after="0"/>
                        <w:rPr>
                          <w:rFonts w:ascii="Garamond" w:hAnsi="Garamond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E452A32" w14:textId="77777777" w:rsidR="00ED5683" w:rsidRDefault="0006563F" w:rsidP="00ED5683">
                      <w:pPr>
                        <w:spacing w:after="0"/>
                        <w:rPr>
                          <w:rFonts w:ascii="Garamond" w:hAnsi="Garamond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6563F">
                        <w:rPr>
                          <w:rFonts w:ascii="Garamond" w:hAnsi="Garamond" w:cs="Times New Roman"/>
                          <w:b/>
                          <w:bCs/>
                          <w:sz w:val="28"/>
                          <w:szCs w:val="28"/>
                        </w:rPr>
                        <w:t>Area IV – Attività Istituzionali</w:t>
                      </w:r>
                    </w:p>
                    <w:p w14:paraId="055A35DE" w14:textId="522D729A" w:rsidR="00ED5683" w:rsidRPr="00ED5683" w:rsidRDefault="00ED5683" w:rsidP="00ED5683">
                      <w:pPr>
                        <w:spacing w:after="0"/>
                        <w:rPr>
                          <w:rFonts w:ascii="Garamond" w:hAnsi="Garamond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ED5683">
                        <w:rPr>
                          <w:rFonts w:ascii="Garamond" w:hAnsi="Garamond" w:cs="Times New Roman"/>
                          <w:b/>
                          <w:bCs/>
                          <w:i/>
                          <w:sz w:val="28"/>
                          <w:szCs w:val="28"/>
                        </w:rPr>
                        <w:t>Servizi alla Città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566DAFC3" wp14:editId="46B6D5C7">
            <wp:extent cx="1114425" cy="1097147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35" cy="110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54518" w14:textId="77777777" w:rsidR="00ED5683" w:rsidRPr="00FF39ED" w:rsidRDefault="00ED5683" w:rsidP="00C83120">
      <w:pPr>
        <w:spacing w:after="0"/>
        <w:jc w:val="center"/>
        <w:rPr>
          <w:rFonts w:ascii="Bookman Old Style" w:hAnsi="Bookman Old Style" w:cs="Tahoma"/>
          <w:b/>
          <w:i/>
          <w:color w:val="000000"/>
          <w:sz w:val="24"/>
          <w:szCs w:val="24"/>
        </w:rPr>
      </w:pPr>
    </w:p>
    <w:p w14:paraId="04344D41" w14:textId="103F57E4" w:rsidR="00C83120" w:rsidRDefault="00C83120" w:rsidP="00C83120">
      <w:pPr>
        <w:spacing w:after="0"/>
        <w:jc w:val="center"/>
        <w:rPr>
          <w:rFonts w:ascii="Bookman Old Style" w:hAnsi="Bookman Old Style" w:cs="Tahoma"/>
          <w:b/>
          <w:i/>
          <w:color w:val="000000"/>
          <w:sz w:val="32"/>
          <w:szCs w:val="32"/>
        </w:rPr>
      </w:pPr>
      <w:r w:rsidRPr="00C83120">
        <w:rPr>
          <w:rFonts w:ascii="Bookman Old Style" w:hAnsi="Bookman Old Style" w:cs="Tahoma"/>
          <w:b/>
          <w:i/>
          <w:color w:val="000000"/>
          <w:sz w:val="32"/>
          <w:szCs w:val="32"/>
        </w:rPr>
        <w:t>CON ANPR CERTIFICATI DA CASA</w:t>
      </w:r>
    </w:p>
    <w:p w14:paraId="1F73C339" w14:textId="44555770" w:rsidR="008C611D" w:rsidRPr="008C611D" w:rsidRDefault="008C611D" w:rsidP="008C6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</w:rPr>
        <w:drawing>
          <wp:inline distT="0" distB="0" distL="0" distR="0" wp14:anchorId="74A2AA7F" wp14:editId="12C134B5">
            <wp:extent cx="3305174" cy="1552575"/>
            <wp:effectExtent l="0" t="0" r="0" b="0"/>
            <wp:docPr id="3" name="Immagine 3" descr="C:\Users\felice.roselli\Desktop\anp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ce.roselli\Desktop\anpr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803" cy="155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A7D9C" w14:textId="5A385DF2" w:rsidR="001C1DE4" w:rsidRPr="006C6235" w:rsidRDefault="00FD2B46" w:rsidP="00C83120">
      <w:pPr>
        <w:shd w:val="clear" w:color="auto" w:fill="FFFFFF"/>
        <w:spacing w:after="0"/>
        <w:jc w:val="both"/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</w:pPr>
      <w:r w:rsidRPr="006C6235">
        <w:rPr>
          <w:rFonts w:ascii="Bookman Old Style" w:hAnsi="Bookman Old Style"/>
          <w:sz w:val="25"/>
          <w:szCs w:val="25"/>
        </w:rPr>
        <w:t>A gennaio 2022 i c</w:t>
      </w:r>
      <w:r w:rsidR="003F6615" w:rsidRPr="006C6235">
        <w:rPr>
          <w:rFonts w:ascii="Bookman Old Style" w:hAnsi="Bookman Old Style"/>
          <w:sz w:val="25"/>
          <w:szCs w:val="25"/>
        </w:rPr>
        <w:t xml:space="preserve">omuni italiani hanno completato la migrazione delle proprie anagrafi </w:t>
      </w:r>
      <w:r w:rsidRPr="006C6235">
        <w:rPr>
          <w:rFonts w:ascii="Bookman Old Style" w:hAnsi="Bookman Old Style"/>
          <w:sz w:val="25"/>
          <w:szCs w:val="25"/>
        </w:rPr>
        <w:t>nell’</w:t>
      </w:r>
      <w:r w:rsidR="00386947" w:rsidRPr="006C6235">
        <w:rPr>
          <w:rFonts w:ascii="Bookman Old Style" w:hAnsi="Bookman Old Style"/>
          <w:sz w:val="25"/>
          <w:szCs w:val="25"/>
        </w:rPr>
        <w:t>Anagrafe Nazionale della Popolazione Residente</w:t>
      </w:r>
      <w:r w:rsidR="001C1DE4" w:rsidRPr="006C6235">
        <w:rPr>
          <w:rFonts w:ascii="Bookman Old Style" w:hAnsi="Bookman Old Style"/>
          <w:sz w:val="25"/>
          <w:szCs w:val="25"/>
        </w:rPr>
        <w:t xml:space="preserve"> (ANPR), </w:t>
      </w:r>
      <w:r w:rsidR="003F6615" w:rsidRPr="006C6235">
        <w:rPr>
          <w:rFonts w:ascii="Bookman Old Style" w:hAnsi="Bookman Old Style"/>
          <w:b/>
          <w:bCs/>
          <w:sz w:val="25"/>
          <w:szCs w:val="25"/>
        </w:rPr>
        <w:t>una banca dati unica</w:t>
      </w:r>
      <w:r w:rsidR="003F6615" w:rsidRPr="006C6235">
        <w:rPr>
          <w:rFonts w:ascii="Bookman Old Style" w:hAnsi="Bookman Old Style"/>
          <w:bCs/>
          <w:sz w:val="25"/>
          <w:szCs w:val="25"/>
        </w:rPr>
        <w:t xml:space="preserve">, </w:t>
      </w:r>
      <w:r w:rsidR="003F6615" w:rsidRPr="006C6235">
        <w:rPr>
          <w:rFonts w:ascii="Bookman Old Style" w:hAnsi="Bookman Old Style"/>
          <w:b/>
          <w:bCs/>
          <w:sz w:val="25"/>
          <w:szCs w:val="25"/>
        </w:rPr>
        <w:t>digitale e protetta</w:t>
      </w:r>
      <w:r w:rsidR="001C1DE4" w:rsidRPr="006C6235">
        <w:rPr>
          <w:rFonts w:ascii="Bookman Old Style" w:hAnsi="Bookman Old Style"/>
          <w:sz w:val="25"/>
          <w:szCs w:val="25"/>
        </w:rPr>
        <w:t xml:space="preserve">, </w:t>
      </w:r>
      <w:r w:rsidR="001C1DE4" w:rsidRPr="000F0951">
        <w:rPr>
          <w:rFonts w:ascii="Bookman Old Style" w:eastAsia="Times New Roman" w:hAnsi="Bookman Old Style" w:cs="Tahoma"/>
          <w:b/>
          <w:kern w:val="0"/>
          <w:sz w:val="25"/>
          <w:szCs w:val="25"/>
          <w:lang w:eastAsia="it-IT"/>
          <w14:ligatures w14:val="none"/>
        </w:rPr>
        <w:t xml:space="preserve">accessibile </w:t>
      </w:r>
      <w:r w:rsidRPr="000F0951">
        <w:rPr>
          <w:rFonts w:ascii="Bookman Old Style" w:eastAsia="Times New Roman" w:hAnsi="Bookman Old Style" w:cs="Tahoma"/>
          <w:b/>
          <w:kern w:val="0"/>
          <w:sz w:val="25"/>
          <w:szCs w:val="25"/>
          <w:lang w:eastAsia="it-IT"/>
          <w14:ligatures w14:val="none"/>
        </w:rPr>
        <w:t>in ogni momento e in ogni luogo</w:t>
      </w:r>
      <w:r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>, che semplifica i servizi demografici ed elettorali per tutti.</w:t>
      </w:r>
    </w:p>
    <w:p w14:paraId="61F17E41" w14:textId="7999C105" w:rsidR="001C1DE4" w:rsidRPr="006C6235" w:rsidRDefault="001C1DE4" w:rsidP="00C83120">
      <w:pPr>
        <w:shd w:val="clear" w:color="auto" w:fill="FFFFFF"/>
        <w:spacing w:after="0"/>
        <w:jc w:val="both"/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</w:pPr>
      <w:r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 xml:space="preserve">Con l’ANPR i cittadini possono verificare i propri dati anagrafici e fruire di alcuni servizi digitali </w:t>
      </w:r>
      <w:r w:rsidRPr="006C6235">
        <w:rPr>
          <w:rFonts w:ascii="Bookman Old Style" w:hAnsi="Bookman Old Style"/>
          <w:b/>
          <w:bCs/>
          <w:sz w:val="25"/>
          <w:szCs w:val="25"/>
        </w:rPr>
        <w:t>senza andare allo sportello del comune di competenza</w:t>
      </w:r>
      <w:r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 xml:space="preserve">; in particolare, </w:t>
      </w:r>
      <w:r w:rsid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 xml:space="preserve">è possibile </w:t>
      </w:r>
      <w:r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>verificare e chiedere l’eventuale correzione dei propri dati anagrafici,</w:t>
      </w:r>
      <w:r w:rsidR="00FD2B46"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 xml:space="preserve"> scaricare </w:t>
      </w:r>
      <w:r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>diverse ti</w:t>
      </w:r>
      <w:r w:rsidR="00FD2B46"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 xml:space="preserve">pologie di certificati digitali in modo </w:t>
      </w:r>
      <w:r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 xml:space="preserve">autonomo e gratuito, </w:t>
      </w:r>
      <w:r w:rsidR="00FD2B46"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 xml:space="preserve">inviare la </w:t>
      </w:r>
      <w:r w:rsidRPr="006C6235">
        <w:rPr>
          <w:rFonts w:ascii="Bookman Old Style" w:eastAsia="Times New Roman" w:hAnsi="Bookman Old Style" w:cs="Tahoma"/>
          <w:kern w:val="0"/>
          <w:sz w:val="25"/>
          <w:szCs w:val="25"/>
          <w:lang w:eastAsia="it-IT"/>
          <w14:ligatures w14:val="none"/>
        </w:rPr>
        <w:t>dichiarazione di cambio di residenza.</w:t>
      </w:r>
    </w:p>
    <w:p w14:paraId="193A8E56" w14:textId="64D7477B" w:rsidR="004E4FBF" w:rsidRPr="006C6235" w:rsidRDefault="00D8591B" w:rsidP="00C83120">
      <w:pPr>
        <w:spacing w:after="0"/>
        <w:jc w:val="both"/>
        <w:rPr>
          <w:rFonts w:ascii="Bookman Old Style" w:hAnsi="Bookman Old Style"/>
          <w:b/>
          <w:bCs/>
          <w:sz w:val="25"/>
          <w:szCs w:val="25"/>
        </w:rPr>
      </w:pPr>
      <w:r w:rsidRPr="006C6235">
        <w:rPr>
          <w:rFonts w:ascii="Bookman Old Style" w:hAnsi="Bookman Old Style"/>
          <w:sz w:val="25"/>
          <w:szCs w:val="25"/>
        </w:rPr>
        <w:t xml:space="preserve">Nell’ottica della </w:t>
      </w:r>
      <w:r w:rsidR="006C6235" w:rsidRPr="006C6235">
        <w:rPr>
          <w:rFonts w:ascii="Bookman Old Style" w:hAnsi="Bookman Old Style"/>
          <w:sz w:val="25"/>
          <w:szCs w:val="25"/>
        </w:rPr>
        <w:t xml:space="preserve">partecipazione ai processi di </w:t>
      </w:r>
      <w:r w:rsidRPr="006C6235">
        <w:rPr>
          <w:rFonts w:ascii="Bookman Old Style" w:hAnsi="Bookman Old Style"/>
          <w:sz w:val="25"/>
          <w:szCs w:val="25"/>
        </w:rPr>
        <w:t>digitaliz</w:t>
      </w:r>
      <w:r w:rsidR="008C2290" w:rsidRPr="006C6235">
        <w:rPr>
          <w:rFonts w:ascii="Bookman Old Style" w:hAnsi="Bookman Old Style"/>
          <w:sz w:val="25"/>
          <w:szCs w:val="25"/>
        </w:rPr>
        <w:t xml:space="preserve">zazione </w:t>
      </w:r>
      <w:r w:rsidR="006C6235" w:rsidRPr="006C6235">
        <w:rPr>
          <w:rFonts w:ascii="Bookman Old Style" w:hAnsi="Bookman Old Style"/>
          <w:sz w:val="25"/>
          <w:szCs w:val="25"/>
        </w:rPr>
        <w:t xml:space="preserve">e innovazione </w:t>
      </w:r>
      <w:r w:rsidR="008C2290" w:rsidRPr="006C6235">
        <w:rPr>
          <w:rFonts w:ascii="Bookman Old Style" w:hAnsi="Bookman Old Style"/>
          <w:sz w:val="25"/>
          <w:szCs w:val="25"/>
        </w:rPr>
        <w:t>della pubblica amministrazione</w:t>
      </w:r>
      <w:r w:rsidRPr="006C6235">
        <w:rPr>
          <w:rFonts w:ascii="Bookman Old Style" w:hAnsi="Bookman Old Style"/>
          <w:sz w:val="25"/>
          <w:szCs w:val="25"/>
        </w:rPr>
        <w:t>, l’</w:t>
      </w:r>
      <w:r w:rsidRPr="00FF39ED">
        <w:rPr>
          <w:rFonts w:ascii="Bookman Old Style" w:hAnsi="Bookman Old Style"/>
          <w:b/>
          <w:sz w:val="25"/>
          <w:szCs w:val="25"/>
        </w:rPr>
        <w:t xml:space="preserve">Ufficio </w:t>
      </w:r>
      <w:r w:rsidRPr="00FF39ED">
        <w:rPr>
          <w:rFonts w:ascii="Bookman Old Style" w:hAnsi="Bookman Old Style"/>
          <w:b/>
          <w:i/>
          <w:sz w:val="25"/>
          <w:szCs w:val="25"/>
        </w:rPr>
        <w:t>Servizi alla Città</w:t>
      </w:r>
      <w:r w:rsidRPr="006C6235">
        <w:rPr>
          <w:rFonts w:ascii="Bookman Old Style" w:hAnsi="Bookman Old Style"/>
          <w:sz w:val="25"/>
          <w:szCs w:val="25"/>
        </w:rPr>
        <w:t xml:space="preserve"> del Comune di Ruvo di Puglia organizza tre </w:t>
      </w:r>
      <w:r w:rsidRPr="006C6235">
        <w:rPr>
          <w:rFonts w:ascii="Bookman Old Style" w:hAnsi="Bookman Old Style"/>
          <w:b/>
          <w:i/>
          <w:sz w:val="25"/>
          <w:szCs w:val="25"/>
        </w:rPr>
        <w:t xml:space="preserve">open </w:t>
      </w:r>
      <w:proofErr w:type="spellStart"/>
      <w:r w:rsidRPr="006C6235">
        <w:rPr>
          <w:rFonts w:ascii="Bookman Old Style" w:hAnsi="Bookman Old Style"/>
          <w:b/>
          <w:i/>
          <w:sz w:val="25"/>
          <w:szCs w:val="25"/>
        </w:rPr>
        <w:t>day</w:t>
      </w:r>
      <w:proofErr w:type="spellEnd"/>
      <w:r w:rsidRPr="006C6235">
        <w:rPr>
          <w:rFonts w:ascii="Bookman Old Style" w:hAnsi="Bookman Old Style"/>
          <w:sz w:val="25"/>
          <w:szCs w:val="25"/>
        </w:rPr>
        <w:t xml:space="preserve"> </w:t>
      </w:r>
      <w:r w:rsidR="0006563F">
        <w:rPr>
          <w:rFonts w:ascii="Bookman Old Style" w:hAnsi="Bookman Old Style"/>
          <w:sz w:val="25"/>
          <w:szCs w:val="25"/>
        </w:rPr>
        <w:t>sull’ANPR</w:t>
      </w:r>
      <w:r w:rsidR="00FF39ED">
        <w:rPr>
          <w:rFonts w:ascii="Bookman Old Style" w:hAnsi="Bookman Old Style"/>
          <w:sz w:val="25"/>
          <w:szCs w:val="25"/>
        </w:rPr>
        <w:t>,</w:t>
      </w:r>
      <w:r w:rsidR="0006563F">
        <w:rPr>
          <w:rFonts w:ascii="Bookman Old Style" w:hAnsi="Bookman Old Style"/>
          <w:sz w:val="25"/>
          <w:szCs w:val="25"/>
        </w:rPr>
        <w:t xml:space="preserve"> </w:t>
      </w:r>
      <w:r w:rsidRPr="00FF39ED">
        <w:rPr>
          <w:rFonts w:ascii="Bookman Old Style" w:hAnsi="Bookman Old Style"/>
          <w:b/>
          <w:sz w:val="25"/>
          <w:szCs w:val="25"/>
        </w:rPr>
        <w:t>per i</w:t>
      </w:r>
      <w:r w:rsidR="0006563F" w:rsidRPr="00FF39ED">
        <w:rPr>
          <w:rFonts w:ascii="Bookman Old Style" w:hAnsi="Bookman Old Style"/>
          <w:b/>
          <w:sz w:val="25"/>
          <w:szCs w:val="25"/>
        </w:rPr>
        <w:t xml:space="preserve">nformare i cittadini e renderli </w:t>
      </w:r>
      <w:r w:rsidR="008C2290" w:rsidRPr="00FF39ED">
        <w:rPr>
          <w:rFonts w:ascii="Bookman Old Style" w:hAnsi="Bookman Old Style"/>
          <w:b/>
          <w:sz w:val="25"/>
          <w:szCs w:val="25"/>
        </w:rPr>
        <w:t xml:space="preserve">protagonisti </w:t>
      </w:r>
      <w:r w:rsidR="006C6235" w:rsidRPr="00FF39ED">
        <w:rPr>
          <w:rFonts w:ascii="Bookman Old Style" w:hAnsi="Bookman Old Style"/>
          <w:b/>
          <w:sz w:val="25"/>
          <w:szCs w:val="25"/>
        </w:rPr>
        <w:t>del cambiamento</w:t>
      </w:r>
      <w:r w:rsidR="00FD2B46" w:rsidRPr="006C6235">
        <w:rPr>
          <w:rFonts w:ascii="Bookman Old Style" w:hAnsi="Bookman Old Style"/>
          <w:sz w:val="25"/>
          <w:szCs w:val="25"/>
        </w:rPr>
        <w:t>.</w:t>
      </w:r>
    </w:p>
    <w:p w14:paraId="008421E3" w14:textId="21039AB2" w:rsidR="004E4FBF" w:rsidRPr="006C6235" w:rsidRDefault="00FD2B46" w:rsidP="00C83120">
      <w:pPr>
        <w:spacing w:after="0"/>
        <w:jc w:val="both"/>
        <w:rPr>
          <w:rFonts w:ascii="Bookman Old Style" w:hAnsi="Bookman Old Style"/>
          <w:sz w:val="25"/>
          <w:szCs w:val="25"/>
        </w:rPr>
      </w:pPr>
      <w:r w:rsidRPr="006C6235">
        <w:rPr>
          <w:rFonts w:ascii="Bookman Old Style" w:hAnsi="Bookman Old Style"/>
          <w:sz w:val="25"/>
          <w:szCs w:val="25"/>
        </w:rPr>
        <w:t xml:space="preserve">I </w:t>
      </w:r>
      <w:r w:rsidRPr="006C6235">
        <w:rPr>
          <w:rFonts w:ascii="Bookman Old Style" w:hAnsi="Bookman Old Style"/>
          <w:b/>
          <w:bCs/>
          <w:sz w:val="25"/>
          <w:szCs w:val="25"/>
        </w:rPr>
        <w:t>cittadini in possesso di SPID</w:t>
      </w:r>
      <w:r w:rsidRPr="006C6235">
        <w:rPr>
          <w:rFonts w:ascii="Bookman Old Style" w:hAnsi="Bookman Old Style"/>
          <w:sz w:val="25"/>
          <w:szCs w:val="25"/>
        </w:rPr>
        <w:t xml:space="preserve"> (</w:t>
      </w:r>
      <w:r w:rsidRPr="006C6235">
        <w:rPr>
          <w:rFonts w:ascii="Bookman Old Style" w:hAnsi="Bookman Old Style" w:cs="Arial"/>
          <w:sz w:val="25"/>
          <w:szCs w:val="25"/>
          <w:shd w:val="clear" w:color="auto" w:fill="FFFFFF"/>
        </w:rPr>
        <w:t>Identità Digitale</w:t>
      </w:r>
      <w:r w:rsidR="00C83120" w:rsidRPr="006C6235">
        <w:rPr>
          <w:rFonts w:ascii="Bookman Old Style" w:hAnsi="Bookman Old Style" w:cs="Arial"/>
          <w:sz w:val="25"/>
          <w:szCs w:val="25"/>
          <w:shd w:val="clear" w:color="auto" w:fill="FFFFFF"/>
        </w:rPr>
        <w:t>), aiutati dai dipendenti comunali in veste di facilitatori,</w:t>
      </w:r>
      <w:r w:rsidRPr="006C6235">
        <w:rPr>
          <w:rFonts w:ascii="Bookman Old Style" w:hAnsi="Bookman Old Style" w:cs="Arial"/>
          <w:sz w:val="25"/>
          <w:szCs w:val="25"/>
          <w:shd w:val="clear" w:color="auto" w:fill="FFFFFF"/>
        </w:rPr>
        <w:t xml:space="preserve"> potranno accedere in modo veloce e sicuro a</w:t>
      </w:r>
      <w:r w:rsidR="00C83120" w:rsidRPr="006C6235">
        <w:rPr>
          <w:rFonts w:ascii="Bookman Old Style" w:hAnsi="Bookman Old Style" w:cs="Arial"/>
          <w:sz w:val="25"/>
          <w:szCs w:val="25"/>
          <w:shd w:val="clear" w:color="auto" w:fill="FFFFFF"/>
        </w:rPr>
        <w:t>ll’ANPR per scoprirne funzionalità e servizi</w:t>
      </w:r>
      <w:r w:rsidR="006C6235">
        <w:rPr>
          <w:rFonts w:ascii="Bookman Old Style" w:hAnsi="Bookman Old Style" w:cs="Arial"/>
          <w:sz w:val="25"/>
          <w:szCs w:val="25"/>
          <w:shd w:val="clear" w:color="auto" w:fill="FFFFFF"/>
        </w:rPr>
        <w:t>.</w:t>
      </w:r>
    </w:p>
    <w:p w14:paraId="225265A0" w14:textId="77777777" w:rsidR="006C6235" w:rsidRDefault="006C6235" w:rsidP="00C83120">
      <w:pPr>
        <w:spacing w:after="0"/>
        <w:rPr>
          <w:rFonts w:ascii="Bookman Old Style" w:hAnsi="Bookman Old Style"/>
          <w:sz w:val="26"/>
          <w:szCs w:val="26"/>
          <w:u w:val="single"/>
        </w:rPr>
      </w:pPr>
    </w:p>
    <w:p w14:paraId="7A2F9899" w14:textId="6405365F" w:rsidR="004E4FBF" w:rsidRDefault="006C6235" w:rsidP="006C6235">
      <w:pPr>
        <w:spacing w:after="0"/>
        <w:jc w:val="center"/>
        <w:rPr>
          <w:rFonts w:ascii="Bookman Old Style" w:hAnsi="Bookman Old Style"/>
          <w:b/>
          <w:i/>
          <w:sz w:val="26"/>
          <w:szCs w:val="26"/>
        </w:rPr>
      </w:pPr>
      <w:r w:rsidRPr="006C6235">
        <w:rPr>
          <w:rFonts w:ascii="Bookman Old Style" w:hAnsi="Bookman Old Style"/>
          <w:b/>
          <w:i/>
          <w:sz w:val="26"/>
          <w:szCs w:val="26"/>
        </w:rPr>
        <w:t>CALENDARIO DEGLI OPEN DAY</w:t>
      </w:r>
    </w:p>
    <w:p w14:paraId="3C2B70C7" w14:textId="77777777" w:rsidR="006C6235" w:rsidRPr="0006563F" w:rsidRDefault="006C6235" w:rsidP="006C6235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06563F">
        <w:rPr>
          <w:rFonts w:ascii="Bookman Old Style" w:hAnsi="Bookman Old Style"/>
          <w:i/>
          <w:sz w:val="24"/>
          <w:szCs w:val="24"/>
        </w:rPr>
        <w:t xml:space="preserve">presso lo </w:t>
      </w:r>
      <w:r w:rsidR="00C83120" w:rsidRPr="0006563F">
        <w:rPr>
          <w:rFonts w:ascii="Bookman Old Style" w:hAnsi="Bookman Old Style"/>
          <w:i/>
          <w:sz w:val="24"/>
          <w:szCs w:val="24"/>
        </w:rPr>
        <w:t xml:space="preserve">sportello Anagrafe, Stato Civile, </w:t>
      </w:r>
      <w:r w:rsidRPr="0006563F">
        <w:rPr>
          <w:rFonts w:ascii="Bookman Old Style" w:hAnsi="Bookman Old Style"/>
          <w:i/>
          <w:sz w:val="24"/>
          <w:szCs w:val="24"/>
        </w:rPr>
        <w:t>Segreteria Generale, Elettorale</w:t>
      </w:r>
    </w:p>
    <w:p w14:paraId="786A93EA" w14:textId="69925CBB" w:rsidR="00C83120" w:rsidRPr="0006563F" w:rsidRDefault="006C6235" w:rsidP="006C6235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06563F">
        <w:rPr>
          <w:rFonts w:ascii="Bookman Old Style" w:hAnsi="Bookman Old Style"/>
          <w:i/>
          <w:sz w:val="24"/>
          <w:szCs w:val="24"/>
        </w:rPr>
        <w:t>in via G. Amendola 8</w:t>
      </w:r>
    </w:p>
    <w:p w14:paraId="2EFC54FD" w14:textId="77777777" w:rsidR="006C6235" w:rsidRPr="00FF39ED" w:rsidRDefault="006C6235" w:rsidP="003F6615">
      <w:pPr>
        <w:rPr>
          <w:rFonts w:ascii="Bookman Old Style" w:hAnsi="Bookman Old Style"/>
          <w:sz w:val="16"/>
          <w:szCs w:val="16"/>
        </w:rPr>
      </w:pPr>
    </w:p>
    <w:p w14:paraId="01D3626F" w14:textId="56023B52" w:rsidR="005F606A" w:rsidRPr="006C6235" w:rsidRDefault="00C83120" w:rsidP="008C611D">
      <w:pPr>
        <w:jc w:val="center"/>
        <w:rPr>
          <w:rFonts w:ascii="Bookman Old Style" w:hAnsi="Bookman Old Style"/>
          <w:b/>
          <w:sz w:val="28"/>
          <w:szCs w:val="28"/>
        </w:rPr>
      </w:pPr>
      <w:r w:rsidRPr="006C6235">
        <w:rPr>
          <w:rFonts w:ascii="Bookman Old Style" w:hAnsi="Bookman Old Style"/>
          <w:b/>
          <w:sz w:val="28"/>
          <w:szCs w:val="28"/>
        </w:rPr>
        <w:t xml:space="preserve">Venerdì </w:t>
      </w:r>
      <w:r w:rsidR="00FF26CB">
        <w:rPr>
          <w:rFonts w:ascii="Bookman Old Style" w:hAnsi="Bookman Old Style"/>
          <w:b/>
          <w:sz w:val="28"/>
          <w:szCs w:val="28"/>
        </w:rPr>
        <w:t>25</w:t>
      </w:r>
      <w:r w:rsidRPr="006C6235">
        <w:rPr>
          <w:rFonts w:ascii="Bookman Old Style" w:hAnsi="Bookman Old Style"/>
          <w:b/>
          <w:sz w:val="28"/>
          <w:szCs w:val="28"/>
        </w:rPr>
        <w:t xml:space="preserve"> ottobre 2024, ore </w:t>
      </w:r>
      <w:r w:rsidR="00FF26CB">
        <w:rPr>
          <w:rFonts w:ascii="Bookman Old Style" w:hAnsi="Bookman Old Style"/>
          <w:b/>
          <w:sz w:val="28"/>
          <w:szCs w:val="28"/>
        </w:rPr>
        <w:t>10</w:t>
      </w:r>
      <w:r w:rsidRPr="006C6235">
        <w:rPr>
          <w:rFonts w:ascii="Bookman Old Style" w:hAnsi="Bookman Old Style"/>
          <w:b/>
          <w:sz w:val="28"/>
          <w:szCs w:val="28"/>
        </w:rPr>
        <w:t>,00-1</w:t>
      </w:r>
      <w:r w:rsidR="00FF26CB">
        <w:rPr>
          <w:rFonts w:ascii="Bookman Old Style" w:hAnsi="Bookman Old Style"/>
          <w:b/>
          <w:sz w:val="28"/>
          <w:szCs w:val="28"/>
        </w:rPr>
        <w:t>2</w:t>
      </w:r>
      <w:r w:rsidRPr="006C6235">
        <w:rPr>
          <w:rFonts w:ascii="Bookman Old Style" w:hAnsi="Bookman Old Style"/>
          <w:b/>
          <w:sz w:val="28"/>
          <w:szCs w:val="28"/>
        </w:rPr>
        <w:t>.00</w:t>
      </w:r>
    </w:p>
    <w:p w14:paraId="61130355" w14:textId="22E08D7E" w:rsidR="005F606A" w:rsidRPr="006C6235" w:rsidRDefault="00C83120" w:rsidP="008C611D">
      <w:pPr>
        <w:jc w:val="center"/>
        <w:rPr>
          <w:rFonts w:ascii="Bookman Old Style" w:hAnsi="Bookman Old Style"/>
          <w:b/>
          <w:sz w:val="28"/>
          <w:szCs w:val="28"/>
        </w:rPr>
      </w:pPr>
      <w:r w:rsidRPr="006C6235">
        <w:rPr>
          <w:rFonts w:ascii="Bookman Old Style" w:hAnsi="Bookman Old Style"/>
          <w:b/>
          <w:sz w:val="28"/>
          <w:szCs w:val="28"/>
        </w:rPr>
        <w:t xml:space="preserve">Venerdì 15 novembre 2024, ore </w:t>
      </w:r>
      <w:r w:rsidR="00FF26CB">
        <w:rPr>
          <w:rFonts w:ascii="Bookman Old Style" w:hAnsi="Bookman Old Style"/>
          <w:b/>
          <w:sz w:val="28"/>
          <w:szCs w:val="28"/>
        </w:rPr>
        <w:t>10</w:t>
      </w:r>
      <w:r w:rsidRPr="006C6235">
        <w:rPr>
          <w:rFonts w:ascii="Bookman Old Style" w:hAnsi="Bookman Old Style"/>
          <w:b/>
          <w:sz w:val="28"/>
          <w:szCs w:val="28"/>
        </w:rPr>
        <w:t>,00-</w:t>
      </w:r>
      <w:r w:rsidR="006C6235">
        <w:rPr>
          <w:rFonts w:ascii="Bookman Old Style" w:hAnsi="Bookman Old Style"/>
          <w:b/>
          <w:sz w:val="28"/>
          <w:szCs w:val="28"/>
        </w:rPr>
        <w:t>1</w:t>
      </w:r>
      <w:r w:rsidR="00FF26CB">
        <w:rPr>
          <w:rFonts w:ascii="Bookman Old Style" w:hAnsi="Bookman Old Style"/>
          <w:b/>
          <w:sz w:val="28"/>
          <w:szCs w:val="28"/>
        </w:rPr>
        <w:t>2</w:t>
      </w:r>
      <w:r w:rsidR="006C6235">
        <w:rPr>
          <w:rFonts w:ascii="Bookman Old Style" w:hAnsi="Bookman Old Style"/>
          <w:b/>
          <w:sz w:val="28"/>
          <w:szCs w:val="28"/>
        </w:rPr>
        <w:t>,00</w:t>
      </w:r>
    </w:p>
    <w:p w14:paraId="6974F0E9" w14:textId="6AD2807D" w:rsidR="000046FF" w:rsidRPr="006C6235" w:rsidRDefault="00C83120" w:rsidP="008C611D">
      <w:pPr>
        <w:jc w:val="center"/>
        <w:rPr>
          <w:rFonts w:ascii="Bookman Old Style" w:hAnsi="Bookman Old Style"/>
          <w:b/>
          <w:sz w:val="28"/>
          <w:szCs w:val="28"/>
        </w:rPr>
      </w:pPr>
      <w:r w:rsidRPr="006C6235">
        <w:rPr>
          <w:rFonts w:ascii="Bookman Old Style" w:hAnsi="Bookman Old Style"/>
          <w:b/>
          <w:sz w:val="28"/>
          <w:szCs w:val="28"/>
        </w:rPr>
        <w:t>Venerdì 13 dice</w:t>
      </w:r>
      <w:bookmarkStart w:id="0" w:name="_GoBack"/>
      <w:bookmarkEnd w:id="0"/>
      <w:r w:rsidRPr="006C6235">
        <w:rPr>
          <w:rFonts w:ascii="Bookman Old Style" w:hAnsi="Bookman Old Style"/>
          <w:b/>
          <w:sz w:val="28"/>
          <w:szCs w:val="28"/>
        </w:rPr>
        <w:t xml:space="preserve">mbre 2024, ore </w:t>
      </w:r>
      <w:r w:rsidR="00FF26CB">
        <w:rPr>
          <w:rFonts w:ascii="Bookman Old Style" w:hAnsi="Bookman Old Style"/>
          <w:b/>
          <w:sz w:val="28"/>
          <w:szCs w:val="28"/>
        </w:rPr>
        <w:t>10</w:t>
      </w:r>
      <w:r w:rsidRPr="006C6235">
        <w:rPr>
          <w:rFonts w:ascii="Bookman Old Style" w:hAnsi="Bookman Old Style"/>
          <w:b/>
          <w:sz w:val="28"/>
          <w:szCs w:val="28"/>
        </w:rPr>
        <w:t>,00-</w:t>
      </w:r>
      <w:r w:rsidR="006C6235">
        <w:rPr>
          <w:rFonts w:ascii="Bookman Old Style" w:hAnsi="Bookman Old Style"/>
          <w:b/>
          <w:sz w:val="28"/>
          <w:szCs w:val="28"/>
        </w:rPr>
        <w:t>1</w:t>
      </w:r>
      <w:r w:rsidR="00FF26CB">
        <w:rPr>
          <w:rFonts w:ascii="Bookman Old Style" w:hAnsi="Bookman Old Style"/>
          <w:b/>
          <w:sz w:val="28"/>
          <w:szCs w:val="28"/>
        </w:rPr>
        <w:t>2</w:t>
      </w:r>
      <w:r w:rsidR="006C6235">
        <w:rPr>
          <w:rFonts w:ascii="Bookman Old Style" w:hAnsi="Bookman Old Style"/>
          <w:b/>
          <w:sz w:val="28"/>
          <w:szCs w:val="28"/>
        </w:rPr>
        <w:t>,00</w:t>
      </w:r>
    </w:p>
    <w:sectPr w:rsidR="000046FF" w:rsidRPr="006C6235" w:rsidSect="004E4FB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A5"/>
    <w:rsid w:val="000046FF"/>
    <w:rsid w:val="0003208F"/>
    <w:rsid w:val="0003532B"/>
    <w:rsid w:val="000367E4"/>
    <w:rsid w:val="0006563F"/>
    <w:rsid w:val="000F0951"/>
    <w:rsid w:val="001C1DE4"/>
    <w:rsid w:val="00283EC7"/>
    <w:rsid w:val="0028574D"/>
    <w:rsid w:val="00386947"/>
    <w:rsid w:val="003F6615"/>
    <w:rsid w:val="004754EC"/>
    <w:rsid w:val="004E4FBF"/>
    <w:rsid w:val="005F606A"/>
    <w:rsid w:val="006B61D4"/>
    <w:rsid w:val="006C395D"/>
    <w:rsid w:val="006C6235"/>
    <w:rsid w:val="007166B7"/>
    <w:rsid w:val="00861A0E"/>
    <w:rsid w:val="008C2290"/>
    <w:rsid w:val="008C611D"/>
    <w:rsid w:val="00927FE8"/>
    <w:rsid w:val="0096603A"/>
    <w:rsid w:val="00B129A7"/>
    <w:rsid w:val="00BA53A6"/>
    <w:rsid w:val="00C27A5F"/>
    <w:rsid w:val="00C83120"/>
    <w:rsid w:val="00CA3BA5"/>
    <w:rsid w:val="00D670FD"/>
    <w:rsid w:val="00D8591B"/>
    <w:rsid w:val="00E65024"/>
    <w:rsid w:val="00ED5683"/>
    <w:rsid w:val="00FD2B46"/>
    <w:rsid w:val="00FF26CB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E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3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1C1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947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1DE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customStyle="1" w:styleId="mb-4">
    <w:name w:val="mb-4"/>
    <w:basedOn w:val="Normale"/>
    <w:rsid w:val="001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fw-semibold">
    <w:name w:val="fw-semibold"/>
    <w:basedOn w:val="Carpredefinitoparagrafo"/>
    <w:rsid w:val="001C1DE4"/>
  </w:style>
  <w:style w:type="paragraph" w:customStyle="1" w:styleId="text-category">
    <w:name w:val="text-category"/>
    <w:basedOn w:val="Normale"/>
    <w:rsid w:val="001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ard-text">
    <w:name w:val="card-text"/>
    <w:basedOn w:val="Normale"/>
    <w:rsid w:val="001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3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3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1C1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947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1DE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customStyle="1" w:styleId="mb-4">
    <w:name w:val="mb-4"/>
    <w:basedOn w:val="Normale"/>
    <w:rsid w:val="001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fw-semibold">
    <w:name w:val="fw-semibold"/>
    <w:basedOn w:val="Carpredefinitoparagrafo"/>
    <w:rsid w:val="001C1DE4"/>
  </w:style>
  <w:style w:type="paragraph" w:customStyle="1" w:styleId="text-category">
    <w:name w:val="text-category"/>
    <w:basedOn w:val="Normale"/>
    <w:rsid w:val="001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ard-text">
    <w:name w:val="card-text"/>
    <w:basedOn w:val="Normale"/>
    <w:rsid w:val="001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3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3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Angelamaria Fusaro</dc:creator>
  <cp:lastModifiedBy>Segretario</cp:lastModifiedBy>
  <cp:revision>2</cp:revision>
  <dcterms:created xsi:type="dcterms:W3CDTF">2024-10-18T08:58:00Z</dcterms:created>
  <dcterms:modified xsi:type="dcterms:W3CDTF">2024-10-18T08:58:00Z</dcterms:modified>
</cp:coreProperties>
</file>