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72B57" w14:textId="77777777" w:rsidR="006617F3" w:rsidRDefault="006617F3" w:rsidP="006617F3">
      <w:pPr>
        <w:jc w:val="both"/>
        <w:rPr>
          <w:b/>
        </w:rPr>
      </w:pPr>
    </w:p>
    <w:p w14:paraId="52F66645" w14:textId="7C27A8B0" w:rsidR="006617F3" w:rsidRDefault="006617F3" w:rsidP="006617F3">
      <w:pPr>
        <w:spacing w:after="0"/>
        <w:ind w:left="4248" w:firstLine="708"/>
        <w:jc w:val="right"/>
        <w:rPr>
          <w:b/>
        </w:rPr>
      </w:pPr>
      <w:r>
        <w:rPr>
          <w:b/>
        </w:rPr>
        <w:t xml:space="preserve">Al Direttore – </w:t>
      </w:r>
    </w:p>
    <w:p w14:paraId="51BE51B6" w14:textId="77777777" w:rsidR="006617F3" w:rsidRDefault="006617F3" w:rsidP="006617F3">
      <w:pPr>
        <w:spacing w:after="0"/>
        <w:ind w:left="4248" w:firstLine="708"/>
        <w:jc w:val="right"/>
        <w:rPr>
          <w:b/>
        </w:rPr>
      </w:pPr>
      <w:r>
        <w:rPr>
          <w:b/>
        </w:rPr>
        <w:t xml:space="preserve">ATTIVITÀ SOCIALI, EDUCATIVE, CULTURALI </w:t>
      </w:r>
    </w:p>
    <w:p w14:paraId="0D519B7F" w14:textId="3DAC6A3B" w:rsidR="006617F3" w:rsidRDefault="006617F3" w:rsidP="006617F3">
      <w:pPr>
        <w:spacing w:after="0"/>
        <w:ind w:left="4248" w:firstLine="708"/>
        <w:jc w:val="right"/>
        <w:rPr>
          <w:b/>
        </w:rPr>
      </w:pPr>
    </w:p>
    <w:p w14:paraId="0EC70B97" w14:textId="77777777" w:rsidR="006617F3" w:rsidRDefault="006617F3" w:rsidP="006617F3">
      <w:pPr>
        <w:spacing w:after="0"/>
        <w:ind w:left="4248" w:firstLine="708"/>
        <w:jc w:val="right"/>
        <w:rPr>
          <w:b/>
        </w:rPr>
      </w:pPr>
      <w:r>
        <w:rPr>
          <w:b/>
        </w:rPr>
        <w:t>Comune di Ruvo di Puglia</w:t>
      </w:r>
    </w:p>
    <w:p w14:paraId="05145908" w14:textId="77777777" w:rsidR="006617F3" w:rsidRDefault="006617F3" w:rsidP="006617F3">
      <w:pPr>
        <w:spacing w:after="0"/>
        <w:ind w:left="4248" w:firstLine="708"/>
        <w:jc w:val="right"/>
        <w:rPr>
          <w:b/>
        </w:rPr>
      </w:pPr>
      <w:r>
        <w:rPr>
          <w:b/>
        </w:rPr>
        <w:t>70037 Ruvo di Puglia</w:t>
      </w:r>
    </w:p>
    <w:p w14:paraId="78A82BB8" w14:textId="77777777" w:rsidR="006617F3" w:rsidRDefault="006617F3" w:rsidP="006617F3">
      <w:pPr>
        <w:spacing w:after="0"/>
        <w:jc w:val="both"/>
        <w:rPr>
          <w:b/>
        </w:rPr>
      </w:pPr>
    </w:p>
    <w:p w14:paraId="66A22B4D" w14:textId="77777777" w:rsidR="006617F3" w:rsidRDefault="006617F3" w:rsidP="006617F3">
      <w:pPr>
        <w:jc w:val="both"/>
        <w:rPr>
          <w:b/>
        </w:rPr>
      </w:pPr>
    </w:p>
    <w:p w14:paraId="766413BE" w14:textId="61989F4A" w:rsidR="006617F3" w:rsidRPr="0032069A" w:rsidRDefault="006617F3" w:rsidP="0032069A">
      <w:pPr>
        <w:jc w:val="both"/>
        <w:rPr>
          <w:b/>
          <w:bCs/>
          <w:color w:val="EE0000"/>
        </w:rPr>
      </w:pPr>
      <w:r>
        <w:rPr>
          <w:b/>
        </w:rPr>
        <w:t>OGGETTO:</w:t>
      </w:r>
      <w:r w:rsidRPr="00786CED">
        <w:rPr>
          <w:b/>
        </w:rPr>
        <w:t xml:space="preserve"> </w:t>
      </w:r>
      <w:r w:rsidR="00E8661B" w:rsidRPr="00786CED">
        <w:rPr>
          <w:b/>
          <w:bCs/>
        </w:rPr>
        <w:t xml:space="preserve">AVVISO DI MANIFESTAZIONE DI INTERESSE </w:t>
      </w:r>
      <w:r w:rsidR="0032069A" w:rsidRPr="00786CED">
        <w:rPr>
          <w:b/>
          <w:bCs/>
        </w:rPr>
        <w:t>FINALIZZATO ALL’INDIVIDUAZIONE DI UN SOGGETTO DEL TERZO SETTORE QUALIFICATO CON IL QUALE COSTITUIRE UN PARTENARIATO TESO ALLA SPERIMENTAZIONE DI MISURE E PROGETTI INNOVATIVI NELL’AMBITO DELLE POLITICHE ABITATIVE - PROPOSTA</w:t>
      </w:r>
    </w:p>
    <w:p w14:paraId="78565A01" w14:textId="77777777" w:rsidR="006617F3" w:rsidRPr="00BC0377" w:rsidRDefault="006617F3" w:rsidP="006617F3">
      <w:pPr>
        <w:spacing w:after="0" w:line="240" w:lineRule="auto"/>
        <w:jc w:val="both"/>
        <w:rPr>
          <w:rFonts w:cstheme="minorHAnsi"/>
          <w:b/>
          <w:sz w:val="24"/>
        </w:rPr>
      </w:pPr>
    </w:p>
    <w:p w14:paraId="211D4BC7" w14:textId="17A6D9E7" w:rsidR="006617F3" w:rsidRDefault="006617F3" w:rsidP="006617F3">
      <w:pPr>
        <w:spacing w:after="0"/>
        <w:jc w:val="both"/>
      </w:pPr>
      <w:r>
        <w:t>Il/la sottoscritto/a ___________________________________ nato/a a ____________ il __________, residente a _______________________ in via ________________________, tel. _______________,</w:t>
      </w:r>
    </w:p>
    <w:p w14:paraId="7BF0CA4F" w14:textId="7A828EA8" w:rsidR="006617F3" w:rsidRDefault="006617F3" w:rsidP="006617F3">
      <w:pPr>
        <w:spacing w:after="0"/>
        <w:jc w:val="both"/>
      </w:pPr>
      <w:r>
        <w:t>cod. fiscale ________________________________, in qualità di _________________________________ del soggetto (</w:t>
      </w:r>
      <w:r w:rsidR="001A1446">
        <w:rPr>
          <w:i/>
        </w:rPr>
        <w:t>Capofila</w:t>
      </w:r>
      <w:r>
        <w:t>) _________________________________, p.iva ____________________, con sede legale a _________________ in via ____________________________ tel. _______________  email ___________________________ PEC _________________________________</w:t>
      </w:r>
    </w:p>
    <w:p w14:paraId="059B7580" w14:textId="7D6F9FC9" w:rsidR="003229F4" w:rsidRDefault="003229F4" w:rsidP="006617F3">
      <w:pPr>
        <w:rPr>
          <w:b/>
        </w:rPr>
      </w:pPr>
    </w:p>
    <w:p w14:paraId="3FB796DE" w14:textId="77777777" w:rsidR="003552AE" w:rsidRDefault="003552AE" w:rsidP="006617F3">
      <w:pPr>
        <w:rPr>
          <w:b/>
        </w:rPr>
      </w:pPr>
    </w:p>
    <w:p w14:paraId="6F7A1875" w14:textId="77777777" w:rsidR="006617F3" w:rsidRDefault="006617F3" w:rsidP="006617F3">
      <w:pPr>
        <w:jc w:val="center"/>
        <w:rPr>
          <w:b/>
        </w:rPr>
      </w:pPr>
      <w:r>
        <w:rPr>
          <w:b/>
        </w:rPr>
        <w:t>MANIFESTA L’INTERESSE</w:t>
      </w:r>
    </w:p>
    <w:p w14:paraId="4756FB51" w14:textId="77777777" w:rsidR="006617F3" w:rsidRDefault="006617F3" w:rsidP="006617F3">
      <w:pPr>
        <w:spacing w:after="240"/>
        <w:jc w:val="both"/>
      </w:pPr>
    </w:p>
    <w:p w14:paraId="2BB8CCDF" w14:textId="77777777" w:rsidR="00255AFF" w:rsidRPr="0064643E" w:rsidRDefault="00E8661B" w:rsidP="006617F3">
      <w:pPr>
        <w:spacing w:after="240"/>
        <w:jc w:val="both"/>
      </w:pPr>
      <w:r w:rsidRPr="0064643E">
        <w:t xml:space="preserve">a collaborare con il Comune di Ruvo di Puglia per la </w:t>
      </w:r>
      <w:r w:rsidR="006617F3" w:rsidRPr="0064643E">
        <w:t>presentazione di una proposta progettuale da candidare all’</w:t>
      </w:r>
      <w:r w:rsidR="0032069A" w:rsidRPr="0064643E">
        <w:t>”</w:t>
      </w:r>
      <w:r w:rsidR="006617F3" w:rsidRPr="0064643E">
        <w:t xml:space="preserve">Avviso </w:t>
      </w:r>
      <w:r w:rsidR="0032069A" w:rsidRPr="0064643E">
        <w:t>esplorativo</w:t>
      </w:r>
      <w:r w:rsidR="00932E9D" w:rsidRPr="0064643E">
        <w:t xml:space="preserve"> regionale</w:t>
      </w:r>
      <w:r w:rsidR="006617F3" w:rsidRPr="0064643E">
        <w:t xml:space="preserve"> </w:t>
      </w:r>
      <w:r w:rsidR="0032069A" w:rsidRPr="0064643E">
        <w:t>per la gestione di progetti pilota di coabitazione sociale per la “promozione della cultura dell’Abitare”</w:t>
      </w:r>
      <w:r w:rsidR="006617F3" w:rsidRPr="0064643E">
        <w:t xml:space="preserve">” </w:t>
      </w:r>
      <w:r w:rsidRPr="0064643E">
        <w:t>in riposta all</w:t>
      </w:r>
      <w:r w:rsidR="0032069A" w:rsidRPr="0064643E">
        <w:t>’Avviso di</w:t>
      </w:r>
      <w:r w:rsidRPr="0064643E">
        <w:t xml:space="preserve"> manifestazione di interesse </w:t>
      </w:r>
      <w:r w:rsidR="006617F3" w:rsidRPr="0064643E">
        <w:t>approvat</w:t>
      </w:r>
      <w:r w:rsidR="00255AFF" w:rsidRPr="0064643E">
        <w:t>o</w:t>
      </w:r>
      <w:r w:rsidR="006617F3" w:rsidRPr="0064643E">
        <w:t xml:space="preserve"> con D</w:t>
      </w:r>
      <w:r w:rsidRPr="0064643E">
        <w:t>etermina Dirigenziale n. ___/2025 dell’Area 6 – Attività Sociali, Educative e Culturali</w:t>
      </w:r>
      <w:r w:rsidR="00255AFF" w:rsidRPr="0064643E">
        <w:t>.</w:t>
      </w:r>
    </w:p>
    <w:p w14:paraId="0CAE77FD" w14:textId="4415E988" w:rsidR="006617F3" w:rsidRPr="0064643E" w:rsidRDefault="00255AFF" w:rsidP="006617F3">
      <w:pPr>
        <w:spacing w:after="240"/>
        <w:jc w:val="both"/>
      </w:pPr>
      <w:r w:rsidRPr="0064643E">
        <w:t>A tal fine formula la seguente proposta progettuale</w:t>
      </w:r>
      <w:r w:rsidR="003552AE" w:rsidRPr="0064643E">
        <w:t xml:space="preserve"> denominata “_________________________”, sintetizzata così come segue:</w:t>
      </w:r>
    </w:p>
    <w:p w14:paraId="31B1DC71" w14:textId="77777777" w:rsidR="00932E9D" w:rsidRDefault="00932E9D" w:rsidP="006617F3">
      <w:pPr>
        <w:spacing w:after="240"/>
        <w:jc w:val="both"/>
      </w:pPr>
    </w:p>
    <w:p w14:paraId="5505B76C" w14:textId="6F5ACAD6" w:rsidR="006F2694" w:rsidRPr="00932E9D" w:rsidRDefault="00932E9D" w:rsidP="006617F3">
      <w:pPr>
        <w:spacing w:after="240"/>
        <w:jc w:val="both"/>
        <w:rPr>
          <w:b/>
          <w:bCs/>
        </w:rPr>
      </w:pPr>
      <w:r w:rsidRPr="00932E9D">
        <w:rPr>
          <w:b/>
          <w:bCs/>
        </w:rPr>
        <w:t xml:space="preserve">A) </w:t>
      </w:r>
      <w:r w:rsidR="006F2694" w:rsidRPr="00932E9D">
        <w:rPr>
          <w:b/>
          <w:bCs/>
        </w:rPr>
        <w:t xml:space="preserve">PROGETTO SPERIMENTALE DA ATTIVARE PRESSO IL CONDOMINIO COMUNALE SITO IN VIA SAN FRANCESCO D’ASSISI </w:t>
      </w: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713"/>
        <w:gridCol w:w="8494"/>
      </w:tblGrid>
      <w:tr w:rsidR="006617F3" w:rsidRPr="00DE6BF8" w14:paraId="30271946" w14:textId="77777777" w:rsidTr="00932E9D">
        <w:tc>
          <w:tcPr>
            <w:tcW w:w="25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6A6A6" w:themeFill="background1" w:themeFillShade="A6"/>
            <w:vAlign w:val="center"/>
          </w:tcPr>
          <w:p w14:paraId="6215D818" w14:textId="6D2EC4B2" w:rsidR="006617F3" w:rsidRPr="00DE6BF8" w:rsidRDefault="006617F3">
            <w:pPr>
              <w:spacing w:after="65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E6BF8">
              <w:rPr>
                <w:rFonts w:cstheme="minorHAnsi"/>
                <w:b/>
                <w:sz w:val="36"/>
                <w:szCs w:val="18"/>
              </w:rPr>
              <w:t>A</w:t>
            </w:r>
            <w:r w:rsidR="00932E9D">
              <w:rPr>
                <w:rFonts w:cstheme="minorHAnsi"/>
                <w:b/>
                <w:sz w:val="36"/>
                <w:szCs w:val="18"/>
              </w:rPr>
              <w:t>.1</w:t>
            </w:r>
          </w:p>
        </w:tc>
        <w:tc>
          <w:tcPr>
            <w:tcW w:w="895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7B1001EF" w14:textId="5030ACCE" w:rsidR="006617F3" w:rsidRPr="00DE6BF8" w:rsidRDefault="00E8661B">
            <w:pPr>
              <w:spacing w:after="65"/>
              <w:jc w:val="both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Analisi del fabbisogno</w:t>
            </w:r>
            <w:r w:rsidR="006617F3" w:rsidRPr="00DE6BF8">
              <w:rPr>
                <w:rFonts w:cstheme="minorHAnsi"/>
                <w:b/>
                <w:sz w:val="18"/>
                <w:szCs w:val="18"/>
              </w:rPr>
              <w:t>: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6F2694">
              <w:rPr>
                <w:rFonts w:cstheme="minorHAnsi"/>
                <w:bCs/>
                <w:sz w:val="18"/>
                <w:szCs w:val="18"/>
              </w:rPr>
              <w:t xml:space="preserve">descrivere il contesto territoriale di intervento, restituendo eventualmente anche </w:t>
            </w:r>
            <w:r w:rsidR="003E684F">
              <w:rPr>
                <w:rFonts w:cstheme="minorHAnsi"/>
                <w:bCs/>
                <w:sz w:val="18"/>
                <w:szCs w:val="18"/>
              </w:rPr>
              <w:t>il profilo</w:t>
            </w:r>
            <w:r>
              <w:rPr>
                <w:rFonts w:cstheme="minorHAnsi"/>
                <w:bCs/>
                <w:sz w:val="18"/>
                <w:szCs w:val="18"/>
              </w:rPr>
              <w:t xml:space="preserve"> del fabbisogno </w:t>
            </w:r>
            <w:r w:rsidR="006F2694">
              <w:rPr>
                <w:rFonts w:cstheme="minorHAnsi"/>
                <w:bCs/>
                <w:sz w:val="18"/>
                <w:szCs w:val="18"/>
              </w:rPr>
              <w:t>abitativo</w:t>
            </w:r>
            <w:r>
              <w:rPr>
                <w:rFonts w:cstheme="minorHAnsi"/>
                <w:bCs/>
                <w:sz w:val="18"/>
                <w:szCs w:val="18"/>
              </w:rPr>
              <w:t xml:space="preserve"> espresso dal territorio, con particolare attenzione </w:t>
            </w:r>
            <w:r w:rsidR="006F2694">
              <w:rPr>
                <w:rFonts w:cstheme="minorHAnsi"/>
                <w:bCs/>
                <w:sz w:val="18"/>
                <w:szCs w:val="18"/>
              </w:rPr>
              <w:t>per le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="006F2694" w:rsidRPr="006F2694">
              <w:rPr>
                <w:rFonts w:cstheme="minorHAnsi"/>
                <w:bCs/>
                <w:sz w:val="18"/>
                <w:szCs w:val="18"/>
              </w:rPr>
              <w:t>famiglie con persone con disabilità; coppie/singoli anziani; nuclei monogenitoriali; persone singole in età lavorativa; nuclei di immigrati regolari</w:t>
            </w:r>
            <w:r w:rsidR="00C72108">
              <w:rPr>
                <w:rFonts w:cstheme="minorHAnsi"/>
                <w:bCs/>
                <w:sz w:val="18"/>
                <w:szCs w:val="18"/>
              </w:rPr>
              <w:t>.</w:t>
            </w:r>
          </w:p>
        </w:tc>
      </w:tr>
      <w:tr w:rsidR="006617F3" w:rsidRPr="00DE6BF8" w14:paraId="46D79C6F" w14:textId="77777777" w:rsidTr="00932E9D">
        <w:tc>
          <w:tcPr>
            <w:tcW w:w="9207" w:type="dxa"/>
            <w:gridSpan w:val="2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7015830" w14:textId="4DDBD7C1" w:rsidR="006617F3" w:rsidRPr="00DE6BF8" w:rsidRDefault="006617F3">
            <w:pPr>
              <w:spacing w:after="65"/>
              <w:jc w:val="both"/>
              <w:rPr>
                <w:rFonts w:cstheme="minorHAnsi"/>
                <w:i/>
                <w:sz w:val="18"/>
                <w:szCs w:val="18"/>
              </w:rPr>
            </w:pPr>
            <w:r w:rsidRPr="00DE6BF8">
              <w:rPr>
                <w:rFonts w:cstheme="minorHAnsi"/>
                <w:i/>
                <w:sz w:val="18"/>
                <w:szCs w:val="18"/>
              </w:rPr>
              <w:t>Max 2</w:t>
            </w:r>
            <w:r w:rsidR="003E684F">
              <w:rPr>
                <w:rFonts w:cstheme="minorHAnsi"/>
                <w:i/>
                <w:sz w:val="18"/>
                <w:szCs w:val="18"/>
              </w:rPr>
              <w:t>0</w:t>
            </w:r>
            <w:r w:rsidRPr="00DE6BF8">
              <w:rPr>
                <w:rFonts w:cstheme="minorHAnsi"/>
                <w:i/>
                <w:sz w:val="18"/>
                <w:szCs w:val="18"/>
              </w:rPr>
              <w:t>00 caratteri</w:t>
            </w:r>
            <w:r w:rsidRPr="00DE6BF8">
              <w:rPr>
                <w:rFonts w:cstheme="minorHAnsi"/>
                <w:sz w:val="18"/>
                <w:szCs w:val="18"/>
              </w:rPr>
              <w:t xml:space="preserve"> complessivi</w:t>
            </w:r>
          </w:p>
          <w:p w14:paraId="39A10766" w14:textId="77777777" w:rsidR="006617F3" w:rsidRPr="00DE6BF8" w:rsidRDefault="006617F3">
            <w:pPr>
              <w:spacing w:after="65"/>
              <w:jc w:val="both"/>
              <w:rPr>
                <w:rFonts w:cstheme="minorHAnsi"/>
                <w:i/>
                <w:sz w:val="18"/>
                <w:szCs w:val="18"/>
              </w:rPr>
            </w:pPr>
          </w:p>
          <w:p w14:paraId="71A5A559" w14:textId="77777777" w:rsidR="006617F3" w:rsidRPr="00DE6BF8" w:rsidRDefault="006617F3">
            <w:pPr>
              <w:spacing w:after="65"/>
              <w:jc w:val="both"/>
              <w:rPr>
                <w:rFonts w:cstheme="minorHAnsi"/>
                <w:i/>
                <w:sz w:val="18"/>
                <w:szCs w:val="18"/>
              </w:rPr>
            </w:pPr>
          </w:p>
          <w:p w14:paraId="7AC54A9A" w14:textId="77777777" w:rsidR="006617F3" w:rsidRPr="00DE6BF8" w:rsidRDefault="006617F3">
            <w:pPr>
              <w:spacing w:after="65"/>
              <w:jc w:val="both"/>
              <w:rPr>
                <w:rFonts w:cstheme="minorHAnsi"/>
                <w:i/>
                <w:sz w:val="18"/>
                <w:szCs w:val="18"/>
              </w:rPr>
            </w:pPr>
          </w:p>
          <w:p w14:paraId="7DCBFF23" w14:textId="77777777" w:rsidR="006617F3" w:rsidRPr="00DE6BF8" w:rsidRDefault="006617F3">
            <w:pPr>
              <w:spacing w:after="65"/>
              <w:jc w:val="both"/>
              <w:rPr>
                <w:rFonts w:cstheme="minorHAnsi"/>
                <w:i/>
                <w:sz w:val="18"/>
                <w:szCs w:val="18"/>
              </w:rPr>
            </w:pPr>
          </w:p>
          <w:p w14:paraId="1607D209" w14:textId="77777777" w:rsidR="006617F3" w:rsidRPr="00DE6BF8" w:rsidRDefault="006617F3">
            <w:pPr>
              <w:spacing w:after="65"/>
              <w:jc w:val="both"/>
              <w:rPr>
                <w:rFonts w:cstheme="minorHAnsi"/>
                <w:i/>
                <w:sz w:val="18"/>
                <w:szCs w:val="18"/>
              </w:rPr>
            </w:pPr>
          </w:p>
          <w:p w14:paraId="45116189" w14:textId="77777777" w:rsidR="006617F3" w:rsidRPr="00DE6BF8" w:rsidRDefault="006617F3">
            <w:pPr>
              <w:spacing w:after="65"/>
              <w:jc w:val="both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6617F3" w:rsidRPr="00DE6BF8" w14:paraId="01E6C725" w14:textId="77777777" w:rsidTr="00932E9D">
        <w:tc>
          <w:tcPr>
            <w:tcW w:w="252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6A6A6" w:themeFill="background1" w:themeFillShade="A6"/>
            <w:vAlign w:val="center"/>
          </w:tcPr>
          <w:p w14:paraId="58993C18" w14:textId="4D97C1C3" w:rsidR="006617F3" w:rsidRPr="00DE6BF8" w:rsidRDefault="00932E9D">
            <w:pPr>
              <w:spacing w:after="65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E6BF8">
              <w:rPr>
                <w:rFonts w:cstheme="minorHAnsi"/>
                <w:b/>
                <w:sz w:val="36"/>
                <w:szCs w:val="18"/>
              </w:rPr>
              <w:lastRenderedPageBreak/>
              <w:t>A</w:t>
            </w:r>
            <w:r>
              <w:rPr>
                <w:rFonts w:cstheme="minorHAnsi"/>
                <w:b/>
                <w:sz w:val="36"/>
                <w:szCs w:val="18"/>
              </w:rPr>
              <w:t>.2</w:t>
            </w:r>
          </w:p>
        </w:tc>
        <w:tc>
          <w:tcPr>
            <w:tcW w:w="895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BFBFBF" w:themeFill="background1" w:themeFillShade="BF"/>
            <w:vAlign w:val="center"/>
          </w:tcPr>
          <w:p w14:paraId="38752A5B" w14:textId="0BC0A753" w:rsidR="006617F3" w:rsidRPr="006F2694" w:rsidRDefault="006F2694">
            <w:pPr>
              <w:spacing w:after="65"/>
              <w:jc w:val="both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ABSTRACT DELLA PROPOSTA PROGETTUALE</w:t>
            </w:r>
          </w:p>
        </w:tc>
      </w:tr>
      <w:tr w:rsidR="006617F3" w:rsidRPr="00DE6BF8" w14:paraId="11A9B5D7" w14:textId="77777777" w:rsidTr="00932E9D">
        <w:tc>
          <w:tcPr>
            <w:tcW w:w="9207" w:type="dxa"/>
            <w:gridSpan w:val="2"/>
            <w:tcBorders>
              <w:top w:val="dashSmallGap" w:sz="4" w:space="0" w:color="auto"/>
            </w:tcBorders>
            <w:vAlign w:val="center"/>
          </w:tcPr>
          <w:p w14:paraId="3B33DAFC" w14:textId="38E82782" w:rsidR="001A1446" w:rsidRPr="00DE6BF8" w:rsidRDefault="001A1446" w:rsidP="001A1446">
            <w:pPr>
              <w:spacing w:after="65"/>
              <w:jc w:val="both"/>
              <w:rPr>
                <w:rFonts w:cstheme="minorHAnsi"/>
                <w:i/>
                <w:sz w:val="18"/>
                <w:szCs w:val="18"/>
              </w:rPr>
            </w:pPr>
            <w:r w:rsidRPr="00DE6BF8">
              <w:rPr>
                <w:rFonts w:cstheme="minorHAnsi"/>
                <w:i/>
                <w:sz w:val="18"/>
                <w:szCs w:val="18"/>
              </w:rPr>
              <w:t>Max 2</w:t>
            </w:r>
            <w:r w:rsidR="00B216C0">
              <w:rPr>
                <w:rFonts w:cstheme="minorHAnsi"/>
                <w:i/>
                <w:sz w:val="18"/>
                <w:szCs w:val="18"/>
              </w:rPr>
              <w:t>5</w:t>
            </w:r>
            <w:r w:rsidRPr="00DE6BF8">
              <w:rPr>
                <w:rFonts w:cstheme="minorHAnsi"/>
                <w:i/>
                <w:sz w:val="18"/>
                <w:szCs w:val="18"/>
              </w:rPr>
              <w:t>00 caratteri</w:t>
            </w:r>
            <w:r w:rsidRPr="00DE6BF8">
              <w:rPr>
                <w:rFonts w:cstheme="minorHAnsi"/>
                <w:sz w:val="18"/>
                <w:szCs w:val="18"/>
              </w:rPr>
              <w:t xml:space="preserve"> complessivi</w:t>
            </w:r>
          </w:p>
          <w:p w14:paraId="7CCBBD6F" w14:textId="77777777" w:rsidR="006617F3" w:rsidRPr="00DE6BF8" w:rsidRDefault="006617F3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</w:p>
          <w:p w14:paraId="2F2F3367" w14:textId="77777777" w:rsidR="006617F3" w:rsidRPr="00DE6BF8" w:rsidRDefault="006617F3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</w:p>
          <w:p w14:paraId="40D3B56F" w14:textId="77777777" w:rsidR="006617F3" w:rsidRPr="00DE6BF8" w:rsidRDefault="006617F3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</w:p>
          <w:p w14:paraId="14E433F3" w14:textId="77777777" w:rsidR="006617F3" w:rsidRPr="00DE6BF8" w:rsidRDefault="006617F3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6617F3" w:rsidRPr="00DE6BF8" w14:paraId="3E03F22E" w14:textId="77777777" w:rsidTr="00932E9D">
        <w:tc>
          <w:tcPr>
            <w:tcW w:w="252" w:type="dxa"/>
            <w:shd w:val="clear" w:color="auto" w:fill="A6A6A6" w:themeFill="background1" w:themeFillShade="A6"/>
            <w:vAlign w:val="center"/>
          </w:tcPr>
          <w:p w14:paraId="36B1B44D" w14:textId="406F5114" w:rsidR="006617F3" w:rsidRPr="00DE6BF8" w:rsidRDefault="00932E9D">
            <w:pPr>
              <w:spacing w:after="65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E6BF8">
              <w:rPr>
                <w:rFonts w:cstheme="minorHAnsi"/>
                <w:b/>
                <w:sz w:val="36"/>
                <w:szCs w:val="18"/>
              </w:rPr>
              <w:t>A</w:t>
            </w:r>
            <w:r>
              <w:rPr>
                <w:rFonts w:cstheme="minorHAnsi"/>
                <w:b/>
                <w:sz w:val="36"/>
                <w:szCs w:val="18"/>
              </w:rPr>
              <w:t>.3</w:t>
            </w:r>
          </w:p>
        </w:tc>
        <w:tc>
          <w:tcPr>
            <w:tcW w:w="8955" w:type="dxa"/>
            <w:shd w:val="clear" w:color="auto" w:fill="BFBFBF" w:themeFill="background1" w:themeFillShade="BF"/>
            <w:vAlign w:val="center"/>
          </w:tcPr>
          <w:p w14:paraId="43A8CE6D" w14:textId="2AA2A55A" w:rsidR="006F2694" w:rsidRPr="00DE6BF8" w:rsidRDefault="006F2694" w:rsidP="006F2694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</w:rPr>
              <w:t>Quadro logico di progetto</w:t>
            </w:r>
            <w:r w:rsidRPr="00DE6BF8">
              <w:rPr>
                <w:rFonts w:cstheme="minorHAnsi"/>
                <w:b/>
                <w:sz w:val="18"/>
              </w:rPr>
              <w:t>:</w:t>
            </w:r>
            <w:r>
              <w:rPr>
                <w:rFonts w:cstheme="minorHAnsi"/>
                <w:b/>
                <w:sz w:val="18"/>
              </w:rPr>
              <w:t xml:space="preserve"> </w:t>
            </w:r>
            <w:r>
              <w:rPr>
                <w:rFonts w:cstheme="minorHAnsi"/>
                <w:bCs/>
                <w:sz w:val="18"/>
              </w:rPr>
              <w:t xml:space="preserve">descrivere il framework logico-concettuale alla base dell’iniziativa progettuale proposta, mettendo in evidenzia i nessi causativi tra problemi, soluzioni, target, obiettivi generali, specifici e strategie che si intendono attivare, mettendo in evidenzia i fattori </w:t>
            </w:r>
            <w:r w:rsidRPr="006F2694">
              <w:rPr>
                <w:rFonts w:cstheme="minorHAnsi"/>
                <w:bCs/>
                <w:sz w:val="18"/>
                <w:szCs w:val="18"/>
              </w:rPr>
              <w:t xml:space="preserve">di </w:t>
            </w:r>
            <w:r w:rsidRPr="006F2694">
              <w:rPr>
                <w:rFonts w:ascii="Calibri" w:hAnsi="Calibri" w:cs="Arial"/>
                <w:sz w:val="18"/>
                <w:szCs w:val="18"/>
              </w:rPr>
              <w:t>innovatività dei servizi/attività proposti, nonché la capacità del progetto di attivare processi partecipativi e di valorizzare il protagonismo della società civile</w:t>
            </w:r>
            <w:r w:rsidR="00932E9D">
              <w:rPr>
                <w:rFonts w:ascii="Calibri" w:hAnsi="Calibri" w:cs="Arial"/>
                <w:sz w:val="18"/>
                <w:szCs w:val="18"/>
              </w:rPr>
              <w:t>.</w:t>
            </w:r>
          </w:p>
        </w:tc>
      </w:tr>
      <w:tr w:rsidR="006617F3" w:rsidRPr="00DE6BF8" w14:paraId="01FDA87E" w14:textId="77777777" w:rsidTr="00932E9D">
        <w:tc>
          <w:tcPr>
            <w:tcW w:w="9207" w:type="dxa"/>
            <w:gridSpan w:val="2"/>
            <w:vAlign w:val="center"/>
          </w:tcPr>
          <w:p w14:paraId="386EAC99" w14:textId="087F1973" w:rsidR="006617F3" w:rsidRPr="00DE6BF8" w:rsidRDefault="006617F3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  <w:r w:rsidRPr="00DE6BF8">
              <w:rPr>
                <w:rFonts w:cstheme="minorHAnsi"/>
                <w:sz w:val="18"/>
                <w:szCs w:val="18"/>
              </w:rPr>
              <w:t xml:space="preserve">Max </w:t>
            </w:r>
            <w:r w:rsidR="00B216C0">
              <w:rPr>
                <w:rFonts w:cstheme="minorHAnsi"/>
                <w:sz w:val="18"/>
                <w:szCs w:val="18"/>
              </w:rPr>
              <w:t>2</w:t>
            </w:r>
            <w:r w:rsidR="003E684F">
              <w:rPr>
                <w:rFonts w:cstheme="minorHAnsi"/>
                <w:sz w:val="18"/>
                <w:szCs w:val="18"/>
              </w:rPr>
              <w:t>5</w:t>
            </w:r>
            <w:r w:rsidRPr="00DE6BF8">
              <w:rPr>
                <w:rFonts w:cstheme="minorHAnsi"/>
                <w:sz w:val="18"/>
                <w:szCs w:val="18"/>
              </w:rPr>
              <w:t>00 caratteri complessivi</w:t>
            </w:r>
          </w:p>
          <w:p w14:paraId="08E033EA" w14:textId="77777777" w:rsidR="006617F3" w:rsidRPr="00DE6BF8" w:rsidRDefault="006617F3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</w:p>
          <w:p w14:paraId="1C3452AE" w14:textId="77777777" w:rsidR="006617F3" w:rsidRPr="00DE6BF8" w:rsidRDefault="006617F3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</w:p>
          <w:p w14:paraId="1E54994E" w14:textId="77777777" w:rsidR="006617F3" w:rsidRPr="00DE6BF8" w:rsidRDefault="006617F3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</w:p>
          <w:p w14:paraId="2E8A12BD" w14:textId="77777777" w:rsidR="006617F3" w:rsidRPr="00DE6BF8" w:rsidRDefault="006617F3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6617F3" w:rsidRPr="00DE6BF8" w14:paraId="5C487053" w14:textId="77777777" w:rsidTr="00932E9D">
        <w:tc>
          <w:tcPr>
            <w:tcW w:w="252" w:type="dxa"/>
            <w:shd w:val="clear" w:color="auto" w:fill="A6A6A6" w:themeFill="background1" w:themeFillShade="A6"/>
            <w:vAlign w:val="center"/>
          </w:tcPr>
          <w:p w14:paraId="7B35965A" w14:textId="4EBE1023" w:rsidR="006617F3" w:rsidRPr="00DE6BF8" w:rsidRDefault="00932E9D">
            <w:pPr>
              <w:spacing w:after="65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E6BF8">
              <w:rPr>
                <w:rFonts w:cstheme="minorHAnsi"/>
                <w:b/>
                <w:sz w:val="36"/>
                <w:szCs w:val="18"/>
              </w:rPr>
              <w:t>A</w:t>
            </w:r>
            <w:r>
              <w:rPr>
                <w:rFonts w:cstheme="minorHAnsi"/>
                <w:b/>
                <w:sz w:val="36"/>
                <w:szCs w:val="18"/>
              </w:rPr>
              <w:t>.4</w:t>
            </w:r>
          </w:p>
        </w:tc>
        <w:tc>
          <w:tcPr>
            <w:tcW w:w="8955" w:type="dxa"/>
            <w:shd w:val="clear" w:color="auto" w:fill="BFBFBF" w:themeFill="background1" w:themeFillShade="BF"/>
            <w:vAlign w:val="center"/>
          </w:tcPr>
          <w:p w14:paraId="10DBD35E" w14:textId="3CAE4789" w:rsidR="006617F3" w:rsidRPr="00DE6BF8" w:rsidRDefault="009E2651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  <w:r w:rsidRPr="009E2651">
              <w:rPr>
                <w:rFonts w:ascii="Calibri" w:hAnsi="Calibri" w:cs="Arial"/>
                <w:b/>
                <w:bCs/>
                <w:sz w:val="18"/>
                <w:szCs w:val="18"/>
              </w:rPr>
              <w:t>Modello di governance:</w:t>
            </w:r>
            <w:r>
              <w:rPr>
                <w:rFonts w:ascii="Calibri" w:hAnsi="Calibri" w:cs="Arial"/>
                <w:sz w:val="18"/>
                <w:szCs w:val="18"/>
              </w:rPr>
              <w:t xml:space="preserve"> i</w:t>
            </w:r>
            <w:r w:rsidRPr="009E2651">
              <w:rPr>
                <w:rFonts w:ascii="Calibri" w:hAnsi="Calibri" w:cs="Arial"/>
                <w:sz w:val="18"/>
                <w:szCs w:val="18"/>
              </w:rPr>
              <w:t>ndicare le modalità e le procedure con le quali si intende gestire il progetto, in modo da assicurarne la tempestiva e corretta realizzazione secondo quanto previsto nel relativo cronoprogramma</w:t>
            </w:r>
            <w:r w:rsidR="00932E9D">
              <w:rPr>
                <w:rFonts w:ascii="Calibri" w:hAnsi="Calibri" w:cs="Arial"/>
                <w:sz w:val="18"/>
                <w:szCs w:val="18"/>
              </w:rPr>
              <w:t>.</w:t>
            </w:r>
          </w:p>
        </w:tc>
      </w:tr>
      <w:tr w:rsidR="006617F3" w:rsidRPr="00DE6BF8" w14:paraId="21351E42" w14:textId="77777777" w:rsidTr="00932E9D">
        <w:tc>
          <w:tcPr>
            <w:tcW w:w="9207" w:type="dxa"/>
            <w:gridSpan w:val="2"/>
            <w:vAlign w:val="center"/>
          </w:tcPr>
          <w:p w14:paraId="6209FC50" w14:textId="6196FEB0" w:rsidR="006617F3" w:rsidRPr="00DE6BF8" w:rsidRDefault="006617F3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  <w:r w:rsidRPr="00DE6BF8">
              <w:rPr>
                <w:rFonts w:cstheme="minorHAnsi"/>
                <w:sz w:val="18"/>
                <w:szCs w:val="18"/>
              </w:rPr>
              <w:t xml:space="preserve">Max </w:t>
            </w:r>
            <w:r w:rsidR="005E3D18">
              <w:rPr>
                <w:rFonts w:cstheme="minorHAnsi"/>
                <w:sz w:val="18"/>
                <w:szCs w:val="18"/>
              </w:rPr>
              <w:t>2</w:t>
            </w:r>
            <w:r w:rsidRPr="00DE6BF8">
              <w:rPr>
                <w:rFonts w:cstheme="minorHAnsi"/>
                <w:sz w:val="18"/>
                <w:szCs w:val="18"/>
              </w:rPr>
              <w:t>000 caratteri complessivi</w:t>
            </w:r>
          </w:p>
          <w:p w14:paraId="342172F0" w14:textId="77777777" w:rsidR="006617F3" w:rsidRPr="00DE6BF8" w:rsidRDefault="006617F3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</w:p>
          <w:p w14:paraId="02432DEB" w14:textId="77777777" w:rsidR="006617F3" w:rsidRPr="00DE6BF8" w:rsidRDefault="006617F3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</w:p>
          <w:p w14:paraId="664543D8" w14:textId="77777777" w:rsidR="006617F3" w:rsidRPr="00DE6BF8" w:rsidRDefault="006617F3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</w:p>
          <w:p w14:paraId="0A48AD83" w14:textId="77777777" w:rsidR="006617F3" w:rsidRPr="00DE6BF8" w:rsidRDefault="006617F3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6F2694" w:rsidRPr="00DE6BF8" w14:paraId="32FB1E75" w14:textId="77777777" w:rsidTr="00932E9D">
        <w:tc>
          <w:tcPr>
            <w:tcW w:w="252" w:type="dxa"/>
            <w:shd w:val="clear" w:color="auto" w:fill="A6A6A6" w:themeFill="background1" w:themeFillShade="A6"/>
            <w:vAlign w:val="center"/>
          </w:tcPr>
          <w:p w14:paraId="0BE7E9B1" w14:textId="36707EC8" w:rsidR="006F2694" w:rsidRPr="00DE6BF8" w:rsidRDefault="00932E9D">
            <w:pPr>
              <w:spacing w:after="65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E6BF8">
              <w:rPr>
                <w:rFonts w:cstheme="minorHAnsi"/>
                <w:b/>
                <w:sz w:val="36"/>
                <w:szCs w:val="18"/>
              </w:rPr>
              <w:t>A</w:t>
            </w:r>
            <w:r>
              <w:rPr>
                <w:rFonts w:cstheme="minorHAnsi"/>
                <w:b/>
                <w:sz w:val="36"/>
                <w:szCs w:val="18"/>
              </w:rPr>
              <w:t>.5</w:t>
            </w:r>
          </w:p>
        </w:tc>
        <w:tc>
          <w:tcPr>
            <w:tcW w:w="8955" w:type="dxa"/>
            <w:shd w:val="clear" w:color="auto" w:fill="BFBFBF" w:themeFill="background1" w:themeFillShade="BF"/>
            <w:vAlign w:val="center"/>
          </w:tcPr>
          <w:p w14:paraId="5AFCE572" w14:textId="0B0A7121" w:rsidR="006F2694" w:rsidRPr="00DE6BF8" w:rsidRDefault="00932E9D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  <w:r w:rsidRPr="00C72108">
              <w:rPr>
                <w:rFonts w:cstheme="minorHAnsi"/>
                <w:b/>
                <w:bCs/>
                <w:sz w:val="18"/>
                <w:szCs w:val="18"/>
              </w:rPr>
              <w:t>Follow-up di progetto:</w:t>
            </w:r>
            <w:r>
              <w:rPr>
                <w:rFonts w:cstheme="minorHAnsi"/>
                <w:sz w:val="18"/>
                <w:szCs w:val="18"/>
              </w:rPr>
              <w:t xml:space="preserve"> descrivere </w:t>
            </w:r>
            <w:r w:rsidRPr="00932E9D">
              <w:rPr>
                <w:rFonts w:cstheme="minorHAnsi"/>
                <w:sz w:val="18"/>
                <w:szCs w:val="18"/>
              </w:rPr>
              <w:t>potenzialità di crescita e consolidamento nel tempo del progetto</w:t>
            </w:r>
            <w:r>
              <w:rPr>
                <w:rFonts w:cstheme="minorHAnsi"/>
                <w:sz w:val="18"/>
                <w:szCs w:val="18"/>
              </w:rPr>
              <w:t>, nonché di scalabilità e replicabilità dell’iniziativa.</w:t>
            </w:r>
          </w:p>
        </w:tc>
      </w:tr>
      <w:tr w:rsidR="006F2694" w:rsidRPr="00DE6BF8" w14:paraId="3460FB0A" w14:textId="77777777" w:rsidTr="00932E9D">
        <w:tc>
          <w:tcPr>
            <w:tcW w:w="9207" w:type="dxa"/>
            <w:gridSpan w:val="2"/>
            <w:vAlign w:val="center"/>
          </w:tcPr>
          <w:p w14:paraId="66CC3263" w14:textId="77777777" w:rsidR="006F2694" w:rsidRPr="00DE6BF8" w:rsidRDefault="006F2694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  <w:r w:rsidRPr="00DE6BF8">
              <w:rPr>
                <w:rFonts w:cstheme="minorHAnsi"/>
                <w:sz w:val="18"/>
                <w:szCs w:val="18"/>
              </w:rPr>
              <w:t xml:space="preserve">Max 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Pr="00DE6BF8">
              <w:rPr>
                <w:rFonts w:cstheme="minorHAnsi"/>
                <w:sz w:val="18"/>
                <w:szCs w:val="18"/>
              </w:rPr>
              <w:t>000 caratteri complessivi</w:t>
            </w:r>
          </w:p>
          <w:p w14:paraId="42B5EF89" w14:textId="77777777" w:rsidR="006F2694" w:rsidRPr="00DE6BF8" w:rsidRDefault="006F2694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</w:p>
          <w:p w14:paraId="58B32001" w14:textId="77777777" w:rsidR="006F2694" w:rsidRPr="00DE6BF8" w:rsidRDefault="006F2694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</w:p>
          <w:p w14:paraId="6ADF99E8" w14:textId="77777777" w:rsidR="006F2694" w:rsidRPr="00DE6BF8" w:rsidRDefault="006F2694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</w:p>
          <w:p w14:paraId="1F20476E" w14:textId="77777777" w:rsidR="006F2694" w:rsidRPr="00DE6BF8" w:rsidRDefault="006F2694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9E2651" w:rsidRPr="00DE6BF8" w14:paraId="55E73C2E" w14:textId="77777777" w:rsidTr="00932E9D">
        <w:tc>
          <w:tcPr>
            <w:tcW w:w="252" w:type="dxa"/>
            <w:shd w:val="clear" w:color="auto" w:fill="A6A6A6" w:themeFill="background1" w:themeFillShade="A6"/>
            <w:vAlign w:val="center"/>
          </w:tcPr>
          <w:p w14:paraId="1AA3A134" w14:textId="2E3A8476" w:rsidR="009E2651" w:rsidRPr="00DE6BF8" w:rsidRDefault="00932E9D">
            <w:pPr>
              <w:spacing w:after="65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E6BF8">
              <w:rPr>
                <w:rFonts w:cstheme="minorHAnsi"/>
                <w:b/>
                <w:sz w:val="36"/>
                <w:szCs w:val="18"/>
              </w:rPr>
              <w:t>A</w:t>
            </w:r>
            <w:r>
              <w:rPr>
                <w:rFonts w:cstheme="minorHAnsi"/>
                <w:b/>
                <w:sz w:val="36"/>
                <w:szCs w:val="18"/>
              </w:rPr>
              <w:t>.6</w:t>
            </w:r>
          </w:p>
        </w:tc>
        <w:tc>
          <w:tcPr>
            <w:tcW w:w="8955" w:type="dxa"/>
            <w:shd w:val="clear" w:color="auto" w:fill="BFBFBF" w:themeFill="background1" w:themeFillShade="BF"/>
            <w:vAlign w:val="center"/>
          </w:tcPr>
          <w:p w14:paraId="126C0ACE" w14:textId="77777777" w:rsidR="009E2651" w:rsidRPr="00DE6BF8" w:rsidRDefault="009E2651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SINTESI DELL’IPOTESI BUDGETTARIA DI PROGETTO</w:t>
            </w:r>
          </w:p>
        </w:tc>
      </w:tr>
      <w:tr w:rsidR="009E2651" w:rsidRPr="00DE6BF8" w14:paraId="52FAF446" w14:textId="77777777" w:rsidTr="00932E9D">
        <w:tc>
          <w:tcPr>
            <w:tcW w:w="9207" w:type="dxa"/>
            <w:gridSpan w:val="2"/>
            <w:vAlign w:val="center"/>
          </w:tcPr>
          <w:p w14:paraId="22FC8528" w14:textId="77777777" w:rsidR="009E2651" w:rsidRPr="00DE6BF8" w:rsidRDefault="009E2651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  <w:r w:rsidRPr="00DE6BF8">
              <w:rPr>
                <w:rFonts w:cstheme="minorHAnsi"/>
                <w:sz w:val="18"/>
                <w:szCs w:val="18"/>
              </w:rPr>
              <w:t xml:space="preserve">Max 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Pr="00DE6BF8">
              <w:rPr>
                <w:rFonts w:cstheme="minorHAnsi"/>
                <w:sz w:val="18"/>
                <w:szCs w:val="18"/>
              </w:rPr>
              <w:t>000 caratteri complessivi</w:t>
            </w:r>
          </w:p>
          <w:p w14:paraId="4C8D1E35" w14:textId="77777777" w:rsidR="009E2651" w:rsidRPr="00DE6BF8" w:rsidRDefault="009E2651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</w:p>
          <w:p w14:paraId="5CCCA674" w14:textId="77777777" w:rsidR="009E2651" w:rsidRPr="00DE6BF8" w:rsidRDefault="009E2651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</w:p>
          <w:p w14:paraId="321A89C2" w14:textId="77777777" w:rsidR="009E2651" w:rsidRPr="00DE6BF8" w:rsidRDefault="009E2651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</w:p>
          <w:p w14:paraId="3F23943E" w14:textId="77777777" w:rsidR="009E2651" w:rsidRPr="00DE6BF8" w:rsidRDefault="009E2651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7CD71C01" w14:textId="77777777" w:rsidR="003552AE" w:rsidRDefault="003552AE" w:rsidP="006617F3">
      <w:pPr>
        <w:jc w:val="both"/>
      </w:pPr>
    </w:p>
    <w:p w14:paraId="54AF88A0" w14:textId="77777777" w:rsidR="0064643E" w:rsidRDefault="0064643E" w:rsidP="006617F3">
      <w:pPr>
        <w:jc w:val="both"/>
      </w:pPr>
    </w:p>
    <w:p w14:paraId="7FD2D9B9" w14:textId="77777777" w:rsidR="0064643E" w:rsidRDefault="0064643E" w:rsidP="006617F3">
      <w:pPr>
        <w:jc w:val="both"/>
      </w:pPr>
    </w:p>
    <w:p w14:paraId="3C9727EE" w14:textId="77777777" w:rsidR="0064643E" w:rsidRDefault="0064643E" w:rsidP="00932E9D">
      <w:pPr>
        <w:spacing w:after="240"/>
        <w:jc w:val="both"/>
        <w:rPr>
          <w:b/>
          <w:bCs/>
        </w:rPr>
      </w:pPr>
    </w:p>
    <w:p w14:paraId="73026C0E" w14:textId="77777777" w:rsidR="0064643E" w:rsidRDefault="0064643E" w:rsidP="00932E9D">
      <w:pPr>
        <w:spacing w:after="240"/>
        <w:jc w:val="both"/>
        <w:rPr>
          <w:b/>
          <w:bCs/>
        </w:rPr>
      </w:pPr>
    </w:p>
    <w:p w14:paraId="72869C5A" w14:textId="0DE3B0CD" w:rsidR="00932E9D" w:rsidRPr="00932E9D" w:rsidRDefault="0064643E" w:rsidP="00932E9D">
      <w:pPr>
        <w:spacing w:after="240"/>
        <w:jc w:val="both"/>
        <w:rPr>
          <w:b/>
          <w:bCs/>
        </w:rPr>
      </w:pPr>
      <w:r>
        <w:rPr>
          <w:b/>
          <w:bCs/>
        </w:rPr>
        <w:t>B</w:t>
      </w:r>
      <w:r w:rsidR="00932E9D" w:rsidRPr="00932E9D">
        <w:rPr>
          <w:b/>
          <w:bCs/>
        </w:rPr>
        <w:t xml:space="preserve">) </w:t>
      </w:r>
      <w:r w:rsidR="00932E9D">
        <w:rPr>
          <w:b/>
          <w:bCs/>
        </w:rPr>
        <w:t xml:space="preserve">METODI </w:t>
      </w:r>
      <w:r w:rsidR="00D8456A">
        <w:rPr>
          <w:b/>
          <w:bCs/>
        </w:rPr>
        <w:t>E STRUMENTI PER LA CO-PROGRAMMAZIONE</w:t>
      </w: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697"/>
        <w:gridCol w:w="8510"/>
      </w:tblGrid>
      <w:tr w:rsidR="00D8456A" w:rsidRPr="00DE6BF8" w14:paraId="053AE4F2" w14:textId="77777777">
        <w:tc>
          <w:tcPr>
            <w:tcW w:w="252" w:type="dxa"/>
            <w:shd w:val="clear" w:color="auto" w:fill="A6A6A6" w:themeFill="background1" w:themeFillShade="A6"/>
            <w:vAlign w:val="center"/>
          </w:tcPr>
          <w:p w14:paraId="72ACDF05" w14:textId="4665E571" w:rsidR="00D8456A" w:rsidRPr="00DE6BF8" w:rsidRDefault="0064643E">
            <w:pPr>
              <w:spacing w:after="65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36"/>
                <w:szCs w:val="18"/>
              </w:rPr>
              <w:t>B</w:t>
            </w:r>
            <w:r w:rsidR="00D8456A">
              <w:rPr>
                <w:rFonts w:cstheme="minorHAnsi"/>
                <w:b/>
                <w:sz w:val="36"/>
                <w:szCs w:val="18"/>
              </w:rPr>
              <w:t>.</w:t>
            </w:r>
            <w:r>
              <w:rPr>
                <w:rFonts w:cstheme="minorHAnsi"/>
                <w:b/>
                <w:sz w:val="36"/>
                <w:szCs w:val="18"/>
              </w:rPr>
              <w:t>1</w:t>
            </w:r>
          </w:p>
        </w:tc>
        <w:tc>
          <w:tcPr>
            <w:tcW w:w="8955" w:type="dxa"/>
            <w:shd w:val="clear" w:color="auto" w:fill="BFBFBF" w:themeFill="background1" w:themeFillShade="BF"/>
            <w:vAlign w:val="center"/>
          </w:tcPr>
          <w:p w14:paraId="6CF4C51D" w14:textId="5A6732B2" w:rsidR="00D8456A" w:rsidRPr="00DE6BF8" w:rsidRDefault="00D8456A" w:rsidP="00D8456A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  <w:r w:rsidRPr="00D8456A">
              <w:rPr>
                <w:rFonts w:cstheme="minorHAnsi"/>
                <w:b/>
                <w:bCs/>
                <w:sz w:val="18"/>
                <w:szCs w:val="18"/>
              </w:rPr>
              <w:t>Monitoraggio del fenomeno del disagio abitativo</w:t>
            </w:r>
            <w:r>
              <w:rPr>
                <w:rFonts w:cstheme="minorHAnsi"/>
                <w:sz w:val="18"/>
                <w:szCs w:val="18"/>
              </w:rPr>
              <w:t xml:space="preserve">: descrivere i </w:t>
            </w:r>
            <w:r w:rsidRPr="00D8456A">
              <w:rPr>
                <w:rFonts w:cstheme="minorHAnsi"/>
                <w:sz w:val="18"/>
                <w:szCs w:val="18"/>
              </w:rPr>
              <w:t xml:space="preserve">metodi e </w:t>
            </w:r>
            <w:r>
              <w:rPr>
                <w:rFonts w:cstheme="minorHAnsi"/>
                <w:sz w:val="18"/>
                <w:szCs w:val="18"/>
              </w:rPr>
              <w:t>gli</w:t>
            </w:r>
            <w:r w:rsidRPr="00D8456A">
              <w:rPr>
                <w:rFonts w:cstheme="minorHAnsi"/>
                <w:sz w:val="18"/>
                <w:szCs w:val="18"/>
              </w:rPr>
              <w:t xml:space="preserve"> strumenti </w:t>
            </w:r>
            <w:r>
              <w:rPr>
                <w:rFonts w:cstheme="minorHAnsi"/>
                <w:sz w:val="18"/>
                <w:szCs w:val="18"/>
              </w:rPr>
              <w:t xml:space="preserve">che si intendono mettere in campo </w:t>
            </w:r>
            <w:r w:rsidR="0064643E">
              <w:rPr>
                <w:rFonts w:cstheme="minorHAnsi"/>
                <w:sz w:val="18"/>
                <w:szCs w:val="18"/>
              </w:rPr>
              <w:t xml:space="preserve">per affiancare l’Ente nelle attività di monitoraggio e raccolta dati, </w:t>
            </w:r>
            <w:r w:rsidR="0064643E" w:rsidRPr="00D8456A">
              <w:rPr>
                <w:rFonts w:cstheme="minorHAnsi"/>
                <w:sz w:val="18"/>
                <w:szCs w:val="18"/>
              </w:rPr>
              <w:t>co-programmazione</w:t>
            </w:r>
            <w:r w:rsidR="0064643E">
              <w:rPr>
                <w:rFonts w:cstheme="minorHAnsi"/>
                <w:sz w:val="18"/>
                <w:szCs w:val="18"/>
              </w:rPr>
              <w:t xml:space="preserve"> </w:t>
            </w:r>
            <w:r w:rsidR="0064643E" w:rsidRPr="00D8456A">
              <w:rPr>
                <w:rFonts w:cstheme="minorHAnsi"/>
                <w:sz w:val="18"/>
                <w:szCs w:val="18"/>
              </w:rPr>
              <w:t>e co-coprogettazione</w:t>
            </w:r>
            <w:r w:rsidR="0064643E">
              <w:rPr>
                <w:rFonts w:cstheme="minorHAnsi"/>
                <w:sz w:val="18"/>
                <w:szCs w:val="18"/>
              </w:rPr>
              <w:t xml:space="preserve"> </w:t>
            </w:r>
            <w:r w:rsidR="0064643E">
              <w:rPr>
                <w:rFonts w:cstheme="minorHAnsi"/>
                <w:sz w:val="18"/>
                <w:szCs w:val="18"/>
              </w:rPr>
              <w:t>di novi interventi da attivarsi successivamente al progetto sperimentale.</w:t>
            </w:r>
          </w:p>
        </w:tc>
      </w:tr>
      <w:tr w:rsidR="00D8456A" w:rsidRPr="00DE6BF8" w14:paraId="092B0E9E" w14:textId="77777777">
        <w:tc>
          <w:tcPr>
            <w:tcW w:w="9207" w:type="dxa"/>
            <w:gridSpan w:val="2"/>
            <w:vAlign w:val="center"/>
          </w:tcPr>
          <w:p w14:paraId="3F6DD1AF" w14:textId="5BB0FEC0" w:rsidR="00D8456A" w:rsidRPr="00DE6BF8" w:rsidRDefault="00D8456A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  <w:r w:rsidRPr="00DE6BF8">
              <w:rPr>
                <w:rFonts w:cstheme="minorHAnsi"/>
                <w:sz w:val="18"/>
                <w:szCs w:val="18"/>
              </w:rPr>
              <w:t xml:space="preserve">Max 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="0064643E">
              <w:rPr>
                <w:rFonts w:cstheme="minorHAnsi"/>
                <w:sz w:val="18"/>
                <w:szCs w:val="18"/>
              </w:rPr>
              <w:t>5</w:t>
            </w:r>
            <w:r w:rsidRPr="00DE6BF8">
              <w:rPr>
                <w:rFonts w:cstheme="minorHAnsi"/>
                <w:sz w:val="18"/>
                <w:szCs w:val="18"/>
              </w:rPr>
              <w:t>00 caratteri complessivi</w:t>
            </w:r>
          </w:p>
          <w:p w14:paraId="73120222" w14:textId="77777777" w:rsidR="00D8456A" w:rsidRPr="00DE6BF8" w:rsidRDefault="00D8456A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</w:p>
          <w:p w14:paraId="14E8D135" w14:textId="77777777" w:rsidR="00D8456A" w:rsidRPr="00DE6BF8" w:rsidRDefault="00D8456A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</w:p>
          <w:p w14:paraId="42AEA5A9" w14:textId="77777777" w:rsidR="00D8456A" w:rsidRPr="00DE6BF8" w:rsidRDefault="00D8456A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</w:p>
          <w:p w14:paraId="41162234" w14:textId="77777777" w:rsidR="00D8456A" w:rsidRPr="00DE6BF8" w:rsidRDefault="00D8456A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51A83303" w14:textId="77777777" w:rsidR="00932E9D" w:rsidRDefault="00932E9D" w:rsidP="006617F3">
      <w:pPr>
        <w:jc w:val="both"/>
      </w:pPr>
    </w:p>
    <w:p w14:paraId="40C1DA99" w14:textId="77777777" w:rsidR="00932E9D" w:rsidRDefault="00932E9D" w:rsidP="006617F3">
      <w:pPr>
        <w:jc w:val="both"/>
      </w:pPr>
    </w:p>
    <w:p w14:paraId="4D4949F5" w14:textId="77777777" w:rsidR="006617F3" w:rsidRDefault="006617F3" w:rsidP="006617F3">
      <w:pPr>
        <w:spacing w:line="240" w:lineRule="auto"/>
        <w:jc w:val="both"/>
      </w:pPr>
      <w:r>
        <w:t xml:space="preserve">Inoltre, il/la sottoscritto/a </w:t>
      </w:r>
      <w:r w:rsidRPr="00717376">
        <w:t>consapevole della responsabilità penale prevista dall’art. 76 del D.P.R. 445/2000, per le ipotesi di falsità in atti e dichiarazioni mendaci ivi indicate</w:t>
      </w:r>
    </w:p>
    <w:p w14:paraId="40672E5A" w14:textId="77777777" w:rsidR="0005251A" w:rsidRDefault="0005251A" w:rsidP="006617F3">
      <w:pPr>
        <w:spacing w:line="240" w:lineRule="auto"/>
        <w:jc w:val="both"/>
      </w:pPr>
    </w:p>
    <w:p w14:paraId="0FA72116" w14:textId="77777777" w:rsidR="006617F3" w:rsidRDefault="006617F3" w:rsidP="006617F3">
      <w:pPr>
        <w:spacing w:line="240" w:lineRule="auto"/>
        <w:jc w:val="center"/>
        <w:rPr>
          <w:b/>
        </w:rPr>
      </w:pPr>
      <w:r w:rsidRPr="00BB0468">
        <w:rPr>
          <w:b/>
        </w:rPr>
        <w:t>DICHIARA</w:t>
      </w:r>
    </w:p>
    <w:p w14:paraId="6CC5F18F" w14:textId="77777777" w:rsidR="0005251A" w:rsidRPr="00BB0468" w:rsidRDefault="0005251A" w:rsidP="006617F3">
      <w:pPr>
        <w:spacing w:line="240" w:lineRule="auto"/>
        <w:jc w:val="center"/>
        <w:rPr>
          <w:b/>
        </w:rPr>
      </w:pPr>
    </w:p>
    <w:p w14:paraId="7BE39211" w14:textId="77777777" w:rsidR="0005251A" w:rsidRDefault="0005251A" w:rsidP="0005251A">
      <w:pPr>
        <w:pStyle w:val="Paragrafoelenco"/>
        <w:numPr>
          <w:ilvl w:val="0"/>
          <w:numId w:val="3"/>
        </w:numPr>
        <w:spacing w:line="240" w:lineRule="auto"/>
        <w:jc w:val="both"/>
      </w:pPr>
      <w:r>
        <w:t>di essere iscritto nel Registro Unico Nazionale del Terzo Settore (RUNTS) di cui all'art. 45 del D. Lgs. 3 luglio 2017, n. 117 e s.m.i., da almeno sei mesi;</w:t>
      </w:r>
    </w:p>
    <w:p w14:paraId="18F7917B" w14:textId="77777777" w:rsidR="0005251A" w:rsidRDefault="0005251A" w:rsidP="0005251A">
      <w:pPr>
        <w:pStyle w:val="Paragrafoelenco"/>
        <w:numPr>
          <w:ilvl w:val="0"/>
          <w:numId w:val="3"/>
        </w:numPr>
        <w:spacing w:line="240" w:lineRule="auto"/>
        <w:jc w:val="both"/>
      </w:pPr>
      <w:r>
        <w:t>la sussistenza di finalità statutarie o istituzionali compatibili con i servizi e le attività oggetto della presente procedura, desumibili dall’atto costitutivo, dallo statuto o da altra documentazione utile allo scopo;</w:t>
      </w:r>
    </w:p>
    <w:p w14:paraId="3D603C6B" w14:textId="209C45F9" w:rsidR="0005251A" w:rsidRDefault="0005251A" w:rsidP="0005251A">
      <w:pPr>
        <w:pStyle w:val="Paragrafoelenco"/>
        <w:numPr>
          <w:ilvl w:val="0"/>
          <w:numId w:val="3"/>
        </w:numPr>
        <w:spacing w:line="240" w:lineRule="auto"/>
        <w:jc w:val="both"/>
      </w:pPr>
      <w:r>
        <w:t>la insussistenza delle cause di esclusione dalla partecipazione alle procedure di affidamento dei contratti pubblici, come previste dagli articoli 94 e 95 del D. Lgs. 31 marzo 2023, n. 36 e s.m.i. nonché assenza di qualsivoglia causa di impedimento a stipulare contratti con la P.A.;</w:t>
      </w:r>
    </w:p>
    <w:p w14:paraId="3D40673C" w14:textId="77777777" w:rsidR="006617F3" w:rsidRDefault="006617F3" w:rsidP="006617F3">
      <w:pPr>
        <w:spacing w:line="240" w:lineRule="auto"/>
        <w:jc w:val="both"/>
      </w:pPr>
    </w:p>
    <w:p w14:paraId="1E02E482" w14:textId="77777777" w:rsidR="005E3D18" w:rsidRDefault="006617F3" w:rsidP="006617F3">
      <w:pPr>
        <w:spacing w:line="240" w:lineRule="auto"/>
        <w:jc w:val="both"/>
      </w:pPr>
      <w:r>
        <w:t>In fine, si allega:</w:t>
      </w:r>
    </w:p>
    <w:p w14:paraId="7F263B0B" w14:textId="32A9F9A6" w:rsidR="0005251A" w:rsidRPr="00B04B24" w:rsidRDefault="0005251A" w:rsidP="0005251A">
      <w:pPr>
        <w:numPr>
          <w:ilvl w:val="0"/>
          <w:numId w:val="4"/>
        </w:numPr>
        <w:spacing w:after="62" w:line="240" w:lineRule="auto"/>
        <w:ind w:left="709" w:hanging="360"/>
        <w:jc w:val="both"/>
        <w:rPr>
          <w:rFonts w:cstheme="minorHAnsi"/>
        </w:rPr>
      </w:pPr>
      <w:r w:rsidRPr="00B04B24">
        <w:rPr>
          <w:rFonts w:cstheme="minorHAnsi"/>
          <w:b/>
        </w:rPr>
        <w:t>Curriculum</w:t>
      </w:r>
      <w:r w:rsidRPr="00B04B24">
        <w:rPr>
          <w:rFonts w:cstheme="minorHAnsi"/>
        </w:rPr>
        <w:t xml:space="preserve"> comprovante l’esperienza maturata dal soggetto</w:t>
      </w:r>
      <w:r>
        <w:rPr>
          <w:rFonts w:cstheme="minorHAnsi"/>
        </w:rPr>
        <w:t xml:space="preserve"> Capofila</w:t>
      </w:r>
      <w:r w:rsidRPr="00B04B24">
        <w:rPr>
          <w:rFonts w:cstheme="minorHAnsi"/>
        </w:rPr>
        <w:t xml:space="preserve"> nei servizi richiesti dal presente avviso, siglato in ogni pagina e sottoscritto per esteso nell’ultima pagina</w:t>
      </w:r>
      <w:r w:rsidR="0064643E">
        <w:rPr>
          <w:rFonts w:cstheme="minorHAnsi"/>
        </w:rPr>
        <w:t>, riportante altresì l’autorizzazione al trattamento dei dati personali</w:t>
      </w:r>
      <w:r w:rsidRPr="00B04B24">
        <w:rPr>
          <w:rFonts w:cstheme="minorHAnsi"/>
        </w:rPr>
        <w:t xml:space="preserve">; </w:t>
      </w:r>
    </w:p>
    <w:p w14:paraId="78B421EF" w14:textId="77777777" w:rsidR="0005251A" w:rsidRDefault="0005251A" w:rsidP="0005251A">
      <w:pPr>
        <w:numPr>
          <w:ilvl w:val="0"/>
          <w:numId w:val="4"/>
        </w:numPr>
        <w:spacing w:after="0" w:line="240" w:lineRule="auto"/>
        <w:ind w:left="709" w:hanging="360"/>
        <w:jc w:val="both"/>
        <w:rPr>
          <w:rFonts w:cstheme="minorHAnsi"/>
        </w:rPr>
      </w:pPr>
      <w:r w:rsidRPr="00B04B24">
        <w:rPr>
          <w:rFonts w:cstheme="minorHAnsi"/>
          <w:b/>
        </w:rPr>
        <w:t>Fotocopia</w:t>
      </w:r>
      <w:r w:rsidRPr="00B04B24">
        <w:rPr>
          <w:rFonts w:cstheme="minorHAnsi"/>
        </w:rPr>
        <w:t xml:space="preserve"> fronte/retro di un documento di identità in corso di validità del legale rappresentante</w:t>
      </w:r>
      <w:r>
        <w:rPr>
          <w:rFonts w:cstheme="minorHAnsi"/>
        </w:rPr>
        <w:t xml:space="preserve"> del soggetto Capofila.</w:t>
      </w:r>
    </w:p>
    <w:p w14:paraId="267F5D2C" w14:textId="77777777" w:rsidR="0005251A" w:rsidRDefault="0005251A" w:rsidP="006617F3">
      <w:pPr>
        <w:spacing w:line="240" w:lineRule="auto"/>
        <w:jc w:val="both"/>
      </w:pPr>
    </w:p>
    <w:p w14:paraId="74BE0E74" w14:textId="77777777" w:rsidR="006617F3" w:rsidRDefault="006617F3" w:rsidP="006617F3">
      <w:pPr>
        <w:spacing w:line="240" w:lineRule="auto"/>
        <w:ind w:left="360"/>
        <w:jc w:val="both"/>
      </w:pPr>
      <w:r>
        <w:t>Data 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69A7CBDD" w14:textId="77777777" w:rsidR="00CE53B7" w:rsidRDefault="00CE53B7"/>
    <w:sectPr w:rsidR="00CE53B7" w:rsidSect="006617F3">
      <w:headerReference w:type="default" r:id="rId8"/>
      <w:pgSz w:w="11906" w:h="16838"/>
      <w:pgMar w:top="123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CE761" w14:textId="77777777" w:rsidR="000E3333" w:rsidRDefault="000E3333">
      <w:pPr>
        <w:spacing w:after="0" w:line="240" w:lineRule="auto"/>
      </w:pPr>
      <w:r>
        <w:separator/>
      </w:r>
    </w:p>
  </w:endnote>
  <w:endnote w:type="continuationSeparator" w:id="0">
    <w:p w14:paraId="4433C058" w14:textId="77777777" w:rsidR="000E3333" w:rsidRDefault="000E3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5CEBA" w14:textId="77777777" w:rsidR="000E3333" w:rsidRDefault="000E3333">
      <w:pPr>
        <w:spacing w:after="0" w:line="240" w:lineRule="auto"/>
      </w:pPr>
      <w:r>
        <w:separator/>
      </w:r>
    </w:p>
  </w:footnote>
  <w:footnote w:type="continuationSeparator" w:id="0">
    <w:p w14:paraId="1187881E" w14:textId="77777777" w:rsidR="000E3333" w:rsidRDefault="000E3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5A93C" w14:textId="77777777" w:rsidR="009678D2" w:rsidRDefault="00000000">
    <w:pPr>
      <w:pStyle w:val="Intestazione"/>
      <w:jc w:val="center"/>
    </w:pPr>
    <w:r>
      <w:t>CARTA INTESTATA DEL SOGGETTO PROPONENTE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35633"/>
    <w:multiLevelType w:val="hybridMultilevel"/>
    <w:tmpl w:val="355468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91D46"/>
    <w:multiLevelType w:val="hybridMultilevel"/>
    <w:tmpl w:val="6534DD94"/>
    <w:lvl w:ilvl="0" w:tplc="140A13BE">
      <w:start w:val="1"/>
      <w:numFmt w:val="lowerLetter"/>
      <w:lvlText w:val="%1)"/>
      <w:lvlJc w:val="left"/>
      <w:pPr>
        <w:ind w:left="106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E5707BC0">
      <w:start w:val="1"/>
      <w:numFmt w:val="lowerLetter"/>
      <w:lvlText w:val="%2"/>
      <w:lvlJc w:val="left"/>
      <w:pPr>
        <w:ind w:left="162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08CCCEB0">
      <w:start w:val="1"/>
      <w:numFmt w:val="lowerRoman"/>
      <w:lvlText w:val="%3"/>
      <w:lvlJc w:val="left"/>
      <w:pPr>
        <w:ind w:left="234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BF280B80">
      <w:start w:val="1"/>
      <w:numFmt w:val="decimal"/>
      <w:lvlText w:val="%4"/>
      <w:lvlJc w:val="left"/>
      <w:pPr>
        <w:ind w:left="306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6E82E150">
      <w:start w:val="1"/>
      <w:numFmt w:val="lowerLetter"/>
      <w:lvlText w:val="%5"/>
      <w:lvlJc w:val="left"/>
      <w:pPr>
        <w:ind w:left="378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68865B20">
      <w:start w:val="1"/>
      <w:numFmt w:val="lowerRoman"/>
      <w:lvlText w:val="%6"/>
      <w:lvlJc w:val="left"/>
      <w:pPr>
        <w:ind w:left="450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4E3EFDEC">
      <w:start w:val="1"/>
      <w:numFmt w:val="decimal"/>
      <w:lvlText w:val="%7"/>
      <w:lvlJc w:val="left"/>
      <w:pPr>
        <w:ind w:left="522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0C0A2F44">
      <w:start w:val="1"/>
      <w:numFmt w:val="lowerLetter"/>
      <w:lvlText w:val="%8"/>
      <w:lvlJc w:val="left"/>
      <w:pPr>
        <w:ind w:left="594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B96C073A">
      <w:start w:val="1"/>
      <w:numFmt w:val="lowerRoman"/>
      <w:lvlText w:val="%9"/>
      <w:lvlJc w:val="left"/>
      <w:pPr>
        <w:ind w:left="666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" w15:restartNumberingAfterBreak="0">
    <w:nsid w:val="2E220393"/>
    <w:multiLevelType w:val="hybridMultilevel"/>
    <w:tmpl w:val="77F0A8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3A0CD5"/>
    <w:multiLevelType w:val="hybridMultilevel"/>
    <w:tmpl w:val="08EEE3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618157">
    <w:abstractNumId w:val="3"/>
  </w:num>
  <w:num w:numId="2" w16cid:durableId="407966030">
    <w:abstractNumId w:val="0"/>
  </w:num>
  <w:num w:numId="3" w16cid:durableId="1778327508">
    <w:abstractNumId w:val="2"/>
  </w:num>
  <w:num w:numId="4" w16cid:durableId="847019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D78"/>
    <w:rsid w:val="0005251A"/>
    <w:rsid w:val="000C4C22"/>
    <w:rsid w:val="000E3333"/>
    <w:rsid w:val="001A1446"/>
    <w:rsid w:val="001C46E1"/>
    <w:rsid w:val="00201781"/>
    <w:rsid w:val="00255AFF"/>
    <w:rsid w:val="002D5E2E"/>
    <w:rsid w:val="0032069A"/>
    <w:rsid w:val="003229F4"/>
    <w:rsid w:val="003552AE"/>
    <w:rsid w:val="00385797"/>
    <w:rsid w:val="003A6568"/>
    <w:rsid w:val="003E684F"/>
    <w:rsid w:val="00441D78"/>
    <w:rsid w:val="00573C52"/>
    <w:rsid w:val="005C7D34"/>
    <w:rsid w:val="005E3D18"/>
    <w:rsid w:val="0064643E"/>
    <w:rsid w:val="00647DE0"/>
    <w:rsid w:val="006617F3"/>
    <w:rsid w:val="006F2694"/>
    <w:rsid w:val="00706893"/>
    <w:rsid w:val="00720974"/>
    <w:rsid w:val="00786CED"/>
    <w:rsid w:val="008C7FF5"/>
    <w:rsid w:val="00932E9D"/>
    <w:rsid w:val="009678D2"/>
    <w:rsid w:val="009E2651"/>
    <w:rsid w:val="009F4A18"/>
    <w:rsid w:val="00B02314"/>
    <w:rsid w:val="00B216C0"/>
    <w:rsid w:val="00B90BB7"/>
    <w:rsid w:val="00C02C89"/>
    <w:rsid w:val="00C6768D"/>
    <w:rsid w:val="00C72108"/>
    <w:rsid w:val="00C82CBF"/>
    <w:rsid w:val="00CE059D"/>
    <w:rsid w:val="00CE53B7"/>
    <w:rsid w:val="00D762D0"/>
    <w:rsid w:val="00D8456A"/>
    <w:rsid w:val="00DE53BE"/>
    <w:rsid w:val="00E80775"/>
    <w:rsid w:val="00E8661B"/>
    <w:rsid w:val="00EF7C59"/>
    <w:rsid w:val="00F16303"/>
    <w:rsid w:val="00F7415B"/>
    <w:rsid w:val="00F93711"/>
    <w:rsid w:val="00FA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0D823"/>
  <w15:chartTrackingRefBased/>
  <w15:docId w15:val="{33989596-5102-422B-914B-836493613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17F3"/>
    <w:pPr>
      <w:spacing w:after="200" w:line="276" w:lineRule="auto"/>
    </w:pPr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41D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41D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41D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41D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41D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41D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41D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41D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41D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41D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41D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41D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41D7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41D7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41D7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41D7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41D7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41D7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41D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41D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41D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41D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41D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41D7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41D7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41D7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41D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41D7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41D78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59"/>
    <w:rsid w:val="006617F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617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17F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E0936-30E0-45C7-ACDA-9138F1D36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D'Introno</dc:creator>
  <cp:keywords/>
  <dc:description/>
  <cp:lastModifiedBy>Domenico D'Introno</cp:lastModifiedBy>
  <cp:revision>8</cp:revision>
  <cp:lastPrinted>2025-09-10T16:18:00Z</cp:lastPrinted>
  <dcterms:created xsi:type="dcterms:W3CDTF">2025-06-06T15:59:00Z</dcterms:created>
  <dcterms:modified xsi:type="dcterms:W3CDTF">2025-09-10T16:18:00Z</dcterms:modified>
</cp:coreProperties>
</file>